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BF87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1A951981" w14:textId="5DD307F1" w:rsidR="00F81E2F" w:rsidRDefault="00ED1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>Ao</w:t>
      </w:r>
      <w:r w:rsidR="00BA2FE2">
        <w:rPr>
          <w:color w:val="000000"/>
          <w:sz w:val="22"/>
          <w:szCs w:val="22"/>
        </w:rPr>
        <w:t xml:space="preserve"> Ilmo. Sr. </w:t>
      </w:r>
      <w:r>
        <w:rPr>
          <w:color w:val="000000"/>
          <w:sz w:val="22"/>
          <w:szCs w:val="22"/>
        </w:rPr>
        <w:t>Coordenador</w:t>
      </w:r>
      <w:r w:rsidR="00BA2FE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Geral da Receita Estadual d</w:t>
      </w:r>
      <w:r w:rsidR="003B62A8">
        <w:rPr>
          <w:color w:val="000000"/>
          <w:sz w:val="22"/>
          <w:szCs w:val="22"/>
        </w:rPr>
        <w:t>a Sec</w:t>
      </w:r>
      <w:r w:rsidR="008B1572">
        <w:rPr>
          <w:color w:val="000000"/>
          <w:sz w:val="22"/>
          <w:szCs w:val="22"/>
        </w:rPr>
        <w:t>retaria de Estado de Finanças de Rondônia.</w:t>
      </w:r>
    </w:p>
    <w:p w14:paraId="65001FA9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15"/>
        <w:gridCol w:w="3133"/>
        <w:gridCol w:w="2703"/>
      </w:tblGrid>
      <w:tr w:rsidR="00F81E2F" w14:paraId="2A04A3CB" w14:textId="77777777" w:rsidTr="004F675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CB8044" w14:textId="77777777" w:rsidR="00F81E2F" w:rsidRDefault="008B1572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81E2F" w14:paraId="40871CA6" w14:textId="77777777" w:rsidTr="004F6759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0F0C7C97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6D145829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 w14:paraId="0E7F631A" w14:textId="77777777" w:rsidTr="004F6759">
        <w:tc>
          <w:tcPr>
            <w:tcW w:w="3642" w:type="pct"/>
            <w:gridSpan w:val="2"/>
          </w:tcPr>
          <w:p w14:paraId="1A62DA9B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358" w:type="pct"/>
          </w:tcPr>
          <w:p w14:paraId="5D693F07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Inscrição:</w:t>
            </w:r>
          </w:p>
          <w:p w14:paraId="29A3DDC4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 w14:paraId="61247348" w14:textId="77777777" w:rsidTr="004F6759">
        <w:tc>
          <w:tcPr>
            <w:tcW w:w="3642" w:type="pct"/>
            <w:gridSpan w:val="2"/>
          </w:tcPr>
          <w:p w14:paraId="48098714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358" w:type="pct"/>
          </w:tcPr>
          <w:p w14:paraId="308FF1AB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D36FA13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 w14:paraId="2FBA5B93" w14:textId="77777777" w:rsidTr="004F6759">
        <w:tc>
          <w:tcPr>
            <w:tcW w:w="3642" w:type="pct"/>
            <w:gridSpan w:val="2"/>
          </w:tcPr>
          <w:p w14:paraId="4E677CD4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732CAB87" w14:textId="77777777" w:rsidR="00F81E2F" w:rsidRPr="0015398E" w:rsidRDefault="00F81E2F" w:rsidP="0015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</w:tcPr>
          <w:p w14:paraId="13BD4412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5EE91AEA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 w14:paraId="4EC6D47D" w14:textId="77777777" w:rsidTr="004F6759">
        <w:tc>
          <w:tcPr>
            <w:tcW w:w="2068" w:type="pct"/>
          </w:tcPr>
          <w:p w14:paraId="1B57E4B4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574" w:type="pct"/>
          </w:tcPr>
          <w:p w14:paraId="15EDA01D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celular:</w:t>
            </w:r>
          </w:p>
        </w:tc>
        <w:tc>
          <w:tcPr>
            <w:tcW w:w="1358" w:type="pct"/>
          </w:tcPr>
          <w:p w14:paraId="58244064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01C71D97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3CD2A6D0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72"/>
        <w:gridCol w:w="3168"/>
        <w:gridCol w:w="2711"/>
      </w:tblGrid>
      <w:tr w:rsidR="00F81E2F" w14:paraId="244E76A2" w14:textId="77777777" w:rsidTr="004F6759">
        <w:trPr>
          <w:trHeight w:val="2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565D84" w14:textId="77777777" w:rsidR="00F81E2F" w:rsidRDefault="008B1572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81E2F" w14:paraId="4FD4D37E" w14:textId="77777777" w:rsidTr="004F6759">
        <w:trPr>
          <w:trHeight w:val="2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7129EB0F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702B7FDA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 w14:paraId="5B32AB45" w14:textId="77777777" w:rsidTr="004F6759">
        <w:trPr>
          <w:trHeight w:val="200"/>
          <w:jc w:val="center"/>
        </w:trPr>
        <w:tc>
          <w:tcPr>
            <w:tcW w:w="5000" w:type="pct"/>
            <w:gridSpan w:val="3"/>
          </w:tcPr>
          <w:p w14:paraId="32C26802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671CE965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 w14:paraId="5FC1B663" w14:textId="77777777" w:rsidTr="004F6759">
        <w:trPr>
          <w:trHeight w:val="200"/>
          <w:jc w:val="center"/>
        </w:trPr>
        <w:tc>
          <w:tcPr>
            <w:tcW w:w="2046" w:type="pct"/>
          </w:tcPr>
          <w:p w14:paraId="41E15F44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7E108E70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5C355D9D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065544DA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</w:tcPr>
          <w:p w14:paraId="103F197E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57ED5F9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37B6A" w14:textId="77777777" w:rsidR="00F81E2F" w:rsidRPr="00DB73A1" w:rsidRDefault="008B1572" w:rsidP="00DB73A1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20"/>
        <w:contextualSpacing w:val="0"/>
        <w:rPr>
          <w:sz w:val="22"/>
          <w:szCs w:val="22"/>
        </w:rPr>
      </w:pPr>
      <w:r w:rsidRPr="00DB73A1">
        <w:rPr>
          <w:sz w:val="22"/>
          <w:szCs w:val="22"/>
        </w:rPr>
        <w:t xml:space="preserve">O Interessado acima solicita </w:t>
      </w:r>
      <w:r w:rsidR="00ED14D0" w:rsidRPr="00DB73A1">
        <w:rPr>
          <w:sz w:val="22"/>
          <w:szCs w:val="22"/>
        </w:rPr>
        <w:t xml:space="preserve">CONSULTA para esclarecimento de dúvidas relativas à interpretação e aplicação da legislação tributária, em relação à situação concreta do seu interesse ou de interesse geral da categoria que legalmente represente, </w:t>
      </w:r>
      <w:r w:rsidRPr="00DB73A1">
        <w:rPr>
          <w:sz w:val="22"/>
          <w:szCs w:val="22"/>
        </w:rPr>
        <w:t>com fulcro no</w:t>
      </w:r>
      <w:r w:rsidR="00ED14D0" w:rsidRPr="00DB73A1">
        <w:rPr>
          <w:sz w:val="22"/>
          <w:szCs w:val="22"/>
        </w:rPr>
        <w:t>s</w:t>
      </w:r>
      <w:r w:rsidR="00051637" w:rsidRPr="00DB73A1">
        <w:rPr>
          <w:sz w:val="22"/>
          <w:szCs w:val="22"/>
        </w:rPr>
        <w:t xml:space="preserve"> </w:t>
      </w:r>
      <w:hyperlink r:id="rId8" w:anchor="L_688_96_CXXI_SIV" w:history="1">
        <w:r w:rsidR="00051637" w:rsidRPr="00DB73A1">
          <w:rPr>
            <w:rStyle w:val="Hyperlink"/>
            <w:sz w:val="22"/>
            <w:szCs w:val="22"/>
          </w:rPr>
          <w:t xml:space="preserve">Art. </w:t>
        </w:r>
        <w:r w:rsidR="00ED14D0" w:rsidRPr="00DB73A1">
          <w:rPr>
            <w:rStyle w:val="Hyperlink"/>
            <w:sz w:val="22"/>
            <w:szCs w:val="22"/>
          </w:rPr>
          <w:t>67 ao 70 da Lei nº 688/1996</w:t>
        </w:r>
      </w:hyperlink>
      <w:r w:rsidR="00ED14D0" w:rsidRPr="00DB73A1">
        <w:rPr>
          <w:sz w:val="22"/>
          <w:szCs w:val="22"/>
        </w:rPr>
        <w:t xml:space="preserve">, </w:t>
      </w:r>
      <w:r w:rsidR="003B62A8" w:rsidRPr="00DB73A1">
        <w:rPr>
          <w:sz w:val="22"/>
          <w:szCs w:val="22"/>
        </w:rPr>
        <w:t>c</w:t>
      </w:r>
      <w:r w:rsidRPr="00DB73A1">
        <w:rPr>
          <w:sz w:val="22"/>
          <w:szCs w:val="22"/>
        </w:rPr>
        <w:t>/</w:t>
      </w:r>
      <w:r w:rsidR="003B62A8" w:rsidRPr="00DB73A1">
        <w:rPr>
          <w:sz w:val="22"/>
          <w:szCs w:val="22"/>
        </w:rPr>
        <w:t>c</w:t>
      </w:r>
      <w:r w:rsidR="00ED14D0" w:rsidRPr="00DB73A1">
        <w:rPr>
          <w:sz w:val="22"/>
          <w:szCs w:val="22"/>
        </w:rPr>
        <w:t xml:space="preserve">, </w:t>
      </w:r>
      <w:r w:rsidR="00051637" w:rsidRPr="00DB73A1">
        <w:rPr>
          <w:sz w:val="22"/>
          <w:szCs w:val="22"/>
        </w:rPr>
        <w:t xml:space="preserve"> </w:t>
      </w:r>
      <w:hyperlink r:id="rId9" w:anchor="RICMS_RO_TVII_CVIII" w:history="1">
        <w:r w:rsidR="00051637" w:rsidRPr="00DB73A1">
          <w:rPr>
            <w:rStyle w:val="Hyperlink"/>
            <w:sz w:val="22"/>
            <w:szCs w:val="22"/>
          </w:rPr>
          <w:t xml:space="preserve">Arts. </w:t>
        </w:r>
        <w:r w:rsidR="00ED14D0" w:rsidRPr="00DB73A1">
          <w:rPr>
            <w:rStyle w:val="Hyperlink"/>
            <w:sz w:val="22"/>
            <w:szCs w:val="22"/>
          </w:rPr>
          <w:t xml:space="preserve">221 ao 233 do </w:t>
        </w:r>
        <w:r w:rsidR="003B62A8" w:rsidRPr="00DB73A1">
          <w:rPr>
            <w:rStyle w:val="Hyperlink"/>
            <w:sz w:val="22"/>
            <w:szCs w:val="22"/>
          </w:rPr>
          <w:t>RICMS-RO</w:t>
        </w:r>
      </w:hyperlink>
      <w:r w:rsidR="00ED14D0" w:rsidRPr="00DB73A1">
        <w:rPr>
          <w:sz w:val="22"/>
          <w:szCs w:val="22"/>
        </w:rPr>
        <w:t xml:space="preserve"> (Decreto nº 22.721/2018)</w:t>
      </w:r>
      <w:r w:rsidR="003B62A8" w:rsidRPr="00DB73A1">
        <w:rPr>
          <w:sz w:val="22"/>
          <w:szCs w:val="22"/>
        </w:rPr>
        <w:t>.</w:t>
      </w:r>
    </w:p>
    <w:p w14:paraId="6B024FB2" w14:textId="77777777" w:rsidR="00DB73A1" w:rsidRPr="00F64315" w:rsidRDefault="008B1572" w:rsidP="00F64315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contextualSpacing w:val="0"/>
        <w:rPr>
          <w:i/>
          <w:color w:val="000000"/>
          <w:sz w:val="22"/>
          <w:szCs w:val="22"/>
        </w:rPr>
      </w:pPr>
      <w:r w:rsidRPr="00DB73A1">
        <w:rPr>
          <w:color w:val="000000"/>
          <w:sz w:val="22"/>
          <w:szCs w:val="22"/>
        </w:rPr>
        <w:t>Informações</w:t>
      </w:r>
      <w:r w:rsidR="00DB73A1" w:rsidRPr="00DB73A1">
        <w:rPr>
          <w:color w:val="000000"/>
          <w:sz w:val="22"/>
          <w:szCs w:val="22"/>
        </w:rPr>
        <w:t xml:space="preserve"> que deverão constar do requerimento: </w:t>
      </w:r>
      <w:r w:rsidR="00DB73A1" w:rsidRPr="00F64315">
        <w:rPr>
          <w:b/>
          <w:i/>
          <w:color w:val="000000"/>
          <w:sz w:val="22"/>
          <w:szCs w:val="22"/>
        </w:rPr>
        <w:t>(i)</w:t>
      </w:r>
      <w:r w:rsidR="00DB73A1" w:rsidRPr="00F64315">
        <w:rPr>
          <w:i/>
          <w:color w:val="000000"/>
          <w:sz w:val="22"/>
          <w:szCs w:val="22"/>
        </w:rPr>
        <w:t xml:space="preserve"> a matéria de fato e de direito objeto de dúvida,</w:t>
      </w:r>
      <w:r w:rsidR="00F64315" w:rsidRPr="00F64315">
        <w:rPr>
          <w:i/>
          <w:color w:val="000000"/>
          <w:sz w:val="22"/>
          <w:szCs w:val="22"/>
        </w:rPr>
        <w:t xml:space="preserve"> com </w:t>
      </w:r>
      <w:r w:rsidR="00DB73A1" w:rsidRPr="00F64315">
        <w:rPr>
          <w:i/>
          <w:color w:val="000000"/>
          <w:sz w:val="22"/>
          <w:szCs w:val="22"/>
        </w:rPr>
        <w:t>a exposição completa e exata da hipótese consultada, com a citação dos correspondentes dispositivos da legislação</w:t>
      </w:r>
      <w:r w:rsidR="00B66FE9">
        <w:rPr>
          <w:i/>
          <w:color w:val="000000"/>
          <w:sz w:val="22"/>
          <w:szCs w:val="22"/>
        </w:rPr>
        <w:t xml:space="preserve">, </w:t>
      </w:r>
      <w:r w:rsidR="00DB73A1" w:rsidRPr="00F64315">
        <w:rPr>
          <w:i/>
          <w:color w:val="000000"/>
          <w:sz w:val="22"/>
          <w:szCs w:val="22"/>
        </w:rPr>
        <w:t>indicação da data do fato gerador da obrigação principal ou acessória, se já ocorrido</w:t>
      </w:r>
      <w:r w:rsidR="00B66FE9">
        <w:rPr>
          <w:i/>
          <w:color w:val="000000"/>
          <w:sz w:val="22"/>
          <w:szCs w:val="22"/>
        </w:rPr>
        <w:t>, e</w:t>
      </w:r>
      <w:r w:rsidR="00DB73A1" w:rsidRPr="00F64315">
        <w:rPr>
          <w:i/>
          <w:color w:val="000000"/>
          <w:sz w:val="22"/>
          <w:szCs w:val="22"/>
        </w:rPr>
        <w:t xml:space="preserve"> informação sobre a certeza ou possibilidade de ocorrência de novos fatos geradores idênticos; </w:t>
      </w:r>
      <w:r w:rsidR="00B66FE9" w:rsidRPr="00B66FE9">
        <w:rPr>
          <w:b/>
          <w:i/>
          <w:color w:val="000000"/>
          <w:sz w:val="22"/>
          <w:szCs w:val="22"/>
        </w:rPr>
        <w:t>(ii)</w:t>
      </w:r>
      <w:r w:rsidR="00B66FE9">
        <w:rPr>
          <w:i/>
          <w:color w:val="000000"/>
          <w:sz w:val="22"/>
          <w:szCs w:val="22"/>
        </w:rPr>
        <w:t xml:space="preserve"> </w:t>
      </w:r>
      <w:r w:rsidR="00DB73A1" w:rsidRPr="00F64315">
        <w:rPr>
          <w:i/>
          <w:color w:val="000000"/>
          <w:sz w:val="22"/>
          <w:szCs w:val="22"/>
        </w:rPr>
        <w:t>indicação de modo sucinto e claro da dúvida a ser dirimida</w:t>
      </w:r>
      <w:r w:rsidR="00F64315" w:rsidRPr="00F64315">
        <w:rPr>
          <w:i/>
          <w:color w:val="000000"/>
          <w:sz w:val="22"/>
          <w:szCs w:val="22"/>
        </w:rPr>
        <w:t xml:space="preserve">; </w:t>
      </w:r>
      <w:r w:rsidR="00F64315" w:rsidRPr="00F64315">
        <w:rPr>
          <w:b/>
          <w:i/>
          <w:color w:val="000000"/>
          <w:sz w:val="22"/>
          <w:szCs w:val="22"/>
        </w:rPr>
        <w:t>(i</w:t>
      </w:r>
      <w:r w:rsidR="00B66FE9">
        <w:rPr>
          <w:b/>
          <w:i/>
          <w:color w:val="000000"/>
          <w:sz w:val="22"/>
          <w:szCs w:val="22"/>
        </w:rPr>
        <w:t>i</w:t>
      </w:r>
      <w:r w:rsidR="00F64315" w:rsidRPr="00F64315">
        <w:rPr>
          <w:b/>
          <w:i/>
          <w:color w:val="000000"/>
          <w:sz w:val="22"/>
          <w:szCs w:val="22"/>
        </w:rPr>
        <w:t>i)</w:t>
      </w:r>
      <w:r w:rsidR="00F64315" w:rsidRPr="00F64315">
        <w:rPr>
          <w:i/>
          <w:color w:val="000000"/>
          <w:sz w:val="22"/>
          <w:szCs w:val="22"/>
        </w:rPr>
        <w:t xml:space="preserve"> declaração quanto à existência ou não de procedimento fiscal contra o consulente; </w:t>
      </w:r>
      <w:r w:rsidR="00EE6901">
        <w:rPr>
          <w:i/>
          <w:color w:val="000000"/>
          <w:sz w:val="22"/>
          <w:szCs w:val="22"/>
        </w:rPr>
        <w:t xml:space="preserve">e, </w:t>
      </w:r>
      <w:r w:rsidR="00F64315" w:rsidRPr="00F64315">
        <w:rPr>
          <w:b/>
          <w:i/>
          <w:color w:val="000000"/>
          <w:sz w:val="22"/>
          <w:szCs w:val="22"/>
        </w:rPr>
        <w:t>(i</w:t>
      </w:r>
      <w:r w:rsidR="00B66FE9">
        <w:rPr>
          <w:b/>
          <w:i/>
          <w:color w:val="000000"/>
          <w:sz w:val="22"/>
          <w:szCs w:val="22"/>
        </w:rPr>
        <w:t>v</w:t>
      </w:r>
      <w:r w:rsidR="00F64315" w:rsidRPr="00F64315">
        <w:rPr>
          <w:b/>
          <w:i/>
          <w:color w:val="000000"/>
          <w:sz w:val="22"/>
          <w:szCs w:val="22"/>
        </w:rPr>
        <w:t>)</w:t>
      </w:r>
      <w:r w:rsidR="00F64315" w:rsidRPr="00F64315">
        <w:rPr>
          <w:i/>
          <w:color w:val="000000"/>
          <w:sz w:val="22"/>
          <w:szCs w:val="22"/>
        </w:rPr>
        <w:t xml:space="preserve"> qualquer informação relevante que possa auxiliar a análise do pedido. </w:t>
      </w:r>
    </w:p>
    <w:p w14:paraId="52B856B9" w14:textId="77777777" w:rsidR="00F81E2F" w:rsidRDefault="00256559" w:rsidP="00256559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contextualSpacing w:val="0"/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Observações: </w:t>
      </w:r>
      <w:r w:rsidRPr="001C7E95">
        <w:rPr>
          <w:b/>
          <w:color w:val="000000"/>
          <w:sz w:val="22"/>
          <w:szCs w:val="22"/>
        </w:rPr>
        <w:t>(i)</w:t>
      </w:r>
      <w:r>
        <w:rPr>
          <w:color w:val="000000"/>
          <w:sz w:val="22"/>
          <w:szCs w:val="22"/>
        </w:rPr>
        <w:t xml:space="preserve"> </w:t>
      </w:r>
      <w:r w:rsidR="00DB73A1" w:rsidRPr="00256559">
        <w:rPr>
          <w:i/>
          <w:color w:val="000000"/>
          <w:sz w:val="22"/>
          <w:szCs w:val="22"/>
        </w:rPr>
        <w:t>O consulente poderá, a seu critério, expor a interpretação por ele dada aos dispositivos da Legislação Tributária aplicáveis à matéria consultada</w:t>
      </w:r>
      <w:r w:rsidRPr="00256559">
        <w:rPr>
          <w:i/>
          <w:color w:val="000000"/>
          <w:sz w:val="22"/>
          <w:szCs w:val="22"/>
        </w:rPr>
        <w:t xml:space="preserve">; </w:t>
      </w:r>
      <w:r w:rsidRPr="001C7E95">
        <w:rPr>
          <w:b/>
          <w:i/>
          <w:color w:val="000000"/>
          <w:sz w:val="22"/>
          <w:szCs w:val="22"/>
        </w:rPr>
        <w:t>(ii)</w:t>
      </w:r>
      <w:r>
        <w:rPr>
          <w:i/>
          <w:color w:val="000000"/>
          <w:sz w:val="22"/>
          <w:szCs w:val="22"/>
        </w:rPr>
        <w:t xml:space="preserve"> </w:t>
      </w:r>
      <w:r w:rsidR="0035242C">
        <w:rPr>
          <w:i/>
          <w:color w:val="000000"/>
          <w:sz w:val="22"/>
          <w:szCs w:val="22"/>
        </w:rPr>
        <w:t>c</w:t>
      </w:r>
      <w:r w:rsidR="00DB73A1" w:rsidRPr="00256559">
        <w:rPr>
          <w:i/>
          <w:color w:val="000000"/>
          <w:sz w:val="22"/>
          <w:szCs w:val="22"/>
        </w:rPr>
        <w:t>ada consulta deverá referir-se a uma só matéria, admitindo-se a cumulação, numa mesma petição, quando se tratar de questões conexas</w:t>
      </w:r>
      <w:r w:rsidRPr="00256559">
        <w:rPr>
          <w:i/>
          <w:color w:val="000000"/>
          <w:sz w:val="22"/>
          <w:szCs w:val="22"/>
        </w:rPr>
        <w:t xml:space="preserve">; </w:t>
      </w:r>
      <w:r w:rsidRPr="001C7E95">
        <w:rPr>
          <w:b/>
          <w:i/>
          <w:color w:val="000000"/>
          <w:sz w:val="22"/>
          <w:szCs w:val="22"/>
        </w:rPr>
        <w:t>(iii)</w:t>
      </w:r>
      <w:r>
        <w:rPr>
          <w:i/>
          <w:color w:val="000000"/>
          <w:sz w:val="22"/>
          <w:szCs w:val="22"/>
        </w:rPr>
        <w:t xml:space="preserve"> </w:t>
      </w:r>
      <w:r w:rsidRPr="00256559">
        <w:rPr>
          <w:i/>
          <w:color w:val="000000"/>
          <w:sz w:val="22"/>
          <w:szCs w:val="22"/>
        </w:rPr>
        <w:t>s</w:t>
      </w:r>
      <w:r w:rsidR="00DB73A1" w:rsidRPr="00256559">
        <w:rPr>
          <w:i/>
          <w:color w:val="000000"/>
          <w:sz w:val="22"/>
          <w:szCs w:val="22"/>
        </w:rPr>
        <w:t>e os fatos expostos na consulta não corresponderem à realidade, serão adotadas, de imediato, as providências fiscais cabíveis</w:t>
      </w:r>
      <w:r w:rsidRPr="00256559">
        <w:rPr>
          <w:i/>
          <w:color w:val="000000"/>
          <w:sz w:val="22"/>
          <w:szCs w:val="22"/>
        </w:rPr>
        <w:t xml:space="preserve">; </w:t>
      </w:r>
      <w:r w:rsidRPr="001C7E95">
        <w:rPr>
          <w:b/>
          <w:i/>
          <w:color w:val="000000"/>
          <w:sz w:val="22"/>
          <w:szCs w:val="22"/>
        </w:rPr>
        <w:t>(iv)</w:t>
      </w:r>
      <w:r>
        <w:rPr>
          <w:i/>
          <w:color w:val="000000"/>
          <w:sz w:val="22"/>
          <w:szCs w:val="22"/>
        </w:rPr>
        <w:t xml:space="preserve"> </w:t>
      </w:r>
      <w:r w:rsidRPr="00256559">
        <w:rPr>
          <w:i/>
          <w:color w:val="000000"/>
          <w:sz w:val="22"/>
          <w:szCs w:val="22"/>
        </w:rPr>
        <w:t>a</w:t>
      </w:r>
      <w:r w:rsidR="00DB73A1" w:rsidRPr="00256559">
        <w:rPr>
          <w:i/>
          <w:color w:val="000000"/>
          <w:sz w:val="22"/>
          <w:szCs w:val="22"/>
        </w:rPr>
        <w:t xml:space="preserve"> resposta aproveitará exclusivamente ao consulente, nos exatos termos da matéria de fato tratada na consulta, </w:t>
      </w:r>
      <w:r w:rsidR="00DB73A1" w:rsidRPr="00256559">
        <w:rPr>
          <w:i/>
          <w:color w:val="333333"/>
          <w:sz w:val="22"/>
          <w:szCs w:val="22"/>
          <w:shd w:val="clear" w:color="auto" w:fill="FFFFFF"/>
        </w:rPr>
        <w:t>não cabendo recurso ou pedido de reconsideração</w:t>
      </w:r>
      <w:r w:rsidRPr="00256559">
        <w:rPr>
          <w:i/>
          <w:color w:val="333333"/>
          <w:sz w:val="22"/>
          <w:szCs w:val="22"/>
          <w:shd w:val="clear" w:color="auto" w:fill="FFFFFF"/>
        </w:rPr>
        <w:t xml:space="preserve">; </w:t>
      </w:r>
      <w:r w:rsidRPr="001C7E95">
        <w:rPr>
          <w:b/>
          <w:i/>
          <w:color w:val="333333"/>
          <w:sz w:val="22"/>
          <w:szCs w:val="22"/>
          <w:shd w:val="clear" w:color="auto" w:fill="FFFFFF"/>
        </w:rPr>
        <w:t>(v)</w:t>
      </w:r>
      <w:r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Pr="00256559">
        <w:rPr>
          <w:i/>
          <w:color w:val="333333"/>
          <w:sz w:val="22"/>
          <w:szCs w:val="22"/>
          <w:shd w:val="clear" w:color="auto" w:fill="FFFFFF"/>
        </w:rPr>
        <w:t>a</w:t>
      </w:r>
      <w:r w:rsidR="00FC1F7C" w:rsidRPr="00256559">
        <w:rPr>
          <w:i/>
          <w:color w:val="000000"/>
          <w:sz w:val="22"/>
          <w:szCs w:val="22"/>
        </w:rPr>
        <w:t xml:space="preserve"> falta de apresentação de quaisquer dos documentos previsto na legislação implicará o indeferimento sumário do pedido.</w:t>
      </w: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3215"/>
        <w:gridCol w:w="6846"/>
      </w:tblGrid>
      <w:tr w:rsidR="00F81E2F" w14:paraId="653CB24F" w14:textId="77777777" w:rsidTr="00C4296B">
        <w:trPr>
          <w:trHeight w:val="116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4E3E92D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Data </w:t>
            </w:r>
            <w:r w:rsidR="00EE0C03">
              <w:rPr>
                <w:color w:val="000000"/>
                <w:sz w:val="20"/>
                <w:szCs w:val="20"/>
              </w:rPr>
              <w:t xml:space="preserve"> e Local </w:t>
            </w:r>
            <w:r>
              <w:rPr>
                <w:color w:val="000000"/>
                <w:sz w:val="20"/>
                <w:szCs w:val="20"/>
              </w:rPr>
              <w:t>do Requerimento:</w:t>
            </w:r>
          </w:p>
          <w:p w14:paraId="36752164" w14:textId="77777777" w:rsidR="00F81E2F" w:rsidRPr="00EE0C03" w:rsidRDefault="008B1572" w:rsidP="00EE0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8"/>
                <w:szCs w:val="28"/>
              </w:rPr>
            </w:pPr>
            <w:r w:rsidRPr="00EE0C03">
              <w:rPr>
                <w:b/>
                <w:color w:val="000000"/>
                <w:sz w:val="28"/>
                <w:szCs w:val="28"/>
              </w:rPr>
              <w:t>  </w:t>
            </w:r>
            <w:r w:rsidRPr="00EE0C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468EBC17" w14:textId="77777777" w:rsidR="00F81E2F" w:rsidRDefault="008B15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____________________________________________________</w:t>
            </w:r>
          </w:p>
          <w:p w14:paraId="6CD2921F" w14:textId="77777777" w:rsidR="00F81E2F" w:rsidRDefault="008B15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Assinatura do Contribuinte/Procurador/Responsável</w:t>
            </w:r>
          </w:p>
        </w:tc>
      </w:tr>
    </w:tbl>
    <w:p w14:paraId="64917510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B44C406" w14:textId="77777777" w:rsidR="00675F8B" w:rsidRDefault="00675F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820F285" w14:textId="77777777" w:rsidR="00675F8B" w:rsidRDefault="00675F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6237"/>
        <w:gridCol w:w="1704"/>
        <w:gridCol w:w="1611"/>
      </w:tblGrid>
      <w:tr w:rsidR="00F81E2F" w:rsidRPr="007F7EFB" w14:paraId="22ECC7CE" w14:textId="77777777" w:rsidTr="002E3780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04B814" w14:textId="77777777" w:rsidR="00F81E2F" w:rsidRPr="007F7EFB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7EFB">
              <w:rPr>
                <w:b/>
                <w:i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168FFC" w14:textId="77777777" w:rsidR="00F81E2F" w:rsidRPr="007F7EFB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7EFB">
              <w:rPr>
                <w:b/>
                <w:i/>
                <w:color w:val="000000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9EA3A5" w14:textId="77777777" w:rsidR="00F81E2F" w:rsidRPr="007F7EFB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7EFB">
              <w:rPr>
                <w:b/>
                <w:i/>
                <w:color w:val="000000"/>
                <w:sz w:val="20"/>
                <w:szCs w:val="20"/>
              </w:rPr>
              <w:t>Base legal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F8CD67" w14:textId="77777777" w:rsidR="00F81E2F" w:rsidRPr="007F7EFB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F7EFB">
              <w:rPr>
                <w:b/>
                <w:i/>
                <w:color w:val="000000"/>
                <w:sz w:val="20"/>
                <w:szCs w:val="20"/>
              </w:rPr>
              <w:t>N. A. * (uso da SEFIN)</w:t>
            </w:r>
          </w:p>
        </w:tc>
      </w:tr>
      <w:tr w:rsidR="00F81E2F" w:rsidRPr="007F7EFB" w14:paraId="37E60513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B9E613" w14:textId="77777777" w:rsidR="00F81E2F" w:rsidRPr="007F7EFB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ab/>
              <w:t>1</w:t>
            </w:r>
            <w:r w:rsidRPr="007F7EFB">
              <w:rPr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BC689B" w14:textId="7B3C8FCB" w:rsidR="00F81E2F" w:rsidRPr="007F7EFB" w:rsidRDefault="00BA2FE2">
            <w:pPr>
              <w:ind w:left="0"/>
              <w:contextualSpacing w:val="0"/>
              <w:rPr>
                <w:i/>
                <w:sz w:val="20"/>
                <w:szCs w:val="20"/>
              </w:rPr>
            </w:pPr>
            <w:r w:rsidRPr="00BA2FE2">
              <w:rPr>
                <w:i/>
                <w:sz w:val="20"/>
                <w:szCs w:val="20"/>
              </w:rPr>
              <w:t>Solicitação de abertura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2FE2">
              <w:rPr>
                <w:i/>
                <w:sz w:val="20"/>
                <w:szCs w:val="20"/>
              </w:rPr>
              <w:t>do Processo Administrativo com o serviço “008 – CONSULTA A LEGISLAÇÃO”; que deverá ser feita através do Portal do Contribuinte, no sítio da SEFIN - www.sefin.ro.gov.br ou pela conta do Gov.br nos pedidos de não inscritos no CAD/ICMS-RO;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05C5F9" w14:textId="77777777" w:rsidR="00F81E2F" w:rsidRPr="007F7EFB" w:rsidRDefault="008B1572">
            <w:pPr>
              <w:widowControl w:val="0"/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sz w:val="20"/>
                <w:szCs w:val="20"/>
              </w:rPr>
              <w:t>Anexo XII, Parte 3, Art.77, § 2º, RICMS.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8895C1" w14:textId="77777777" w:rsidR="00F81E2F" w:rsidRPr="007F7EFB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67DD9" w:rsidRPr="007F7EFB" w14:paraId="113B054A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5D7C54" w14:textId="77777777" w:rsidR="00567DD9" w:rsidRPr="007F7EFB" w:rsidRDefault="00567DD9" w:rsidP="00567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774E80" w14:textId="15D5B7FE" w:rsidR="00567DD9" w:rsidRPr="007F7EFB" w:rsidRDefault="00BA2FE2" w:rsidP="00567DD9">
            <w:pPr>
              <w:ind w:left="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567DD9" w:rsidRPr="007F7EFB">
              <w:rPr>
                <w:i/>
                <w:sz w:val="20"/>
                <w:szCs w:val="20"/>
              </w:rPr>
              <w:t>omprovante de recolhimento da taxa devida, código de receita 6120, no valor equivalente de 10 (dez) UPF/RO;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0B4FE2" w14:textId="77777777" w:rsidR="00567DD9" w:rsidRPr="007F7EFB" w:rsidRDefault="00567DD9" w:rsidP="00567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Art. 224, § 3º, RICMS-RO, c/c, Lei nº 222/1989.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043A3C" w14:textId="77777777" w:rsidR="00567DD9" w:rsidRPr="007F7EFB" w:rsidRDefault="00567DD9" w:rsidP="00567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F81E2F" w:rsidRPr="007F7EFB" w14:paraId="128CABAB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46AB2C" w14:textId="77777777" w:rsidR="00F81E2F" w:rsidRPr="007F7EFB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216ECE" w14:textId="77777777" w:rsidR="00D652B0" w:rsidRPr="007F7EFB" w:rsidRDefault="00D652B0" w:rsidP="00CF006D">
            <w:pPr>
              <w:ind w:left="0"/>
              <w:rPr>
                <w:i/>
                <w:sz w:val="20"/>
                <w:szCs w:val="20"/>
                <w:lang w:val="ca-ES"/>
              </w:rPr>
            </w:pPr>
            <w:r w:rsidRPr="007F7EFB">
              <w:rPr>
                <w:i/>
                <w:sz w:val="20"/>
                <w:szCs w:val="20"/>
                <w:lang w:val="ca-ES"/>
              </w:rPr>
              <w:t>Requerimento fundamentado, com a identificação, o domicílio do interessado ou o local para recebimento de correspondência, contendo a formulação do pedido, com a exposição dos fatos e sua fundamentação legal, a data e assinatura do contribuinte ou de seu representante legal (QUE DEVE SER A MESMA APOSTA NA CAPA DO PROCESSO);</w:t>
            </w: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BB09" w14:textId="77777777" w:rsidR="00F81E2F" w:rsidRPr="007F7EFB" w:rsidRDefault="008B1572">
            <w:pPr>
              <w:widowControl w:val="0"/>
              <w:ind w:left="0"/>
              <w:contextualSpacing w:val="0"/>
              <w:rPr>
                <w:i/>
                <w:sz w:val="20"/>
                <w:szCs w:val="20"/>
              </w:rPr>
            </w:pPr>
            <w:r w:rsidRPr="007F7EFB">
              <w:rPr>
                <w:i/>
                <w:sz w:val="20"/>
                <w:szCs w:val="20"/>
              </w:rPr>
              <w:t>Anexo XII, Parte 3, Art.77, RICMS.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A83F2F" w14:textId="77777777" w:rsidR="00F81E2F" w:rsidRPr="007F7EFB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9B5CF2" w:rsidRPr="007F7EFB" w14:paraId="18F458E9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A27E70" w14:textId="77777777" w:rsidR="009B5CF2" w:rsidRPr="007F7EFB" w:rsidRDefault="009B5CF2" w:rsidP="009B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D954D2" w14:textId="77777777" w:rsidR="009B5CF2" w:rsidRPr="007F7EFB" w:rsidRDefault="009B5CF2" w:rsidP="009B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 xml:space="preserve">Cópia do instrumento constitutivo da pessoa jurídica e alterações, devidamente registrados na Junta Comercial ou no Registro Civil das Pessoas Jurídicas, conforme o caso; </w:t>
            </w:r>
            <w:r w:rsidRPr="007F7EFB">
              <w:rPr>
                <w:rFonts w:eastAsia="Times New Roman"/>
                <w:i/>
                <w:sz w:val="20"/>
                <w:szCs w:val="20"/>
                <w:lang w:val="ca-ES"/>
              </w:rPr>
              <w:t>que indiquem a cláusula de outorga dos poderes e/ou ato de constituição de firma individual que permitam identificar os responsáveis pela gestão da empresa, acompanhado da cópia do documento oficial de identificação pessoal;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97D6BB" w14:textId="77777777" w:rsidR="009B5CF2" w:rsidRPr="007F7EFB" w:rsidRDefault="009B5CF2" w:rsidP="009B5CF2">
            <w:pPr>
              <w:ind w:left="0"/>
              <w:rPr>
                <w:i/>
                <w:sz w:val="20"/>
                <w:szCs w:val="20"/>
                <w:lang w:val="ca-ES"/>
              </w:rPr>
            </w:pPr>
            <w:r w:rsidRPr="007F7EFB">
              <w:rPr>
                <w:i/>
                <w:sz w:val="20"/>
                <w:szCs w:val="20"/>
                <w:lang w:val="ca-ES"/>
              </w:rPr>
              <w:t>Anexo XII, Parte 3, Art.77, § 1º, final, RICMS.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1580A1" w14:textId="77777777" w:rsidR="009B5CF2" w:rsidRPr="007F7EFB" w:rsidRDefault="009B5CF2" w:rsidP="009B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i/>
                <w:color w:val="000000"/>
                <w:sz w:val="20"/>
                <w:szCs w:val="20"/>
              </w:rPr>
            </w:pPr>
          </w:p>
        </w:tc>
      </w:tr>
      <w:tr w:rsidR="00BF19F5" w:rsidRPr="007F7EFB" w14:paraId="46BCBE63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03B3DD" w14:textId="77777777" w:rsidR="00BF19F5" w:rsidRPr="007F7EFB" w:rsidRDefault="00F300D9" w:rsidP="00244847">
            <w:pPr>
              <w:spacing w:line="276" w:lineRule="auto"/>
              <w:ind w:left="0"/>
              <w:jc w:val="center"/>
              <w:rPr>
                <w:i/>
                <w:sz w:val="20"/>
                <w:szCs w:val="20"/>
                <w:lang w:val="ca-ES"/>
              </w:rPr>
            </w:pPr>
            <w:r w:rsidRPr="007F7EFB">
              <w:rPr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182198" w14:textId="77777777" w:rsidR="00BF19F5" w:rsidRPr="007F7EFB" w:rsidRDefault="00BF19F5" w:rsidP="00244847">
            <w:pPr>
              <w:ind w:left="0"/>
              <w:rPr>
                <w:i/>
                <w:sz w:val="20"/>
                <w:szCs w:val="20"/>
                <w:lang w:val="ca-ES"/>
              </w:rPr>
            </w:pPr>
            <w:r w:rsidRPr="007F7EFB">
              <w:rPr>
                <w:i/>
                <w:sz w:val="20"/>
                <w:szCs w:val="20"/>
                <w:lang w:val="ca-ES"/>
              </w:rPr>
              <w:t xml:space="preserve">Na hipótese de representação por não sócio ou não titular (procurador), deverá apresentar também o respectivo instrumento particular com firma reconhecida em cartório, ou o mandato de procuração pública, </w:t>
            </w:r>
            <w:r w:rsidR="00F22E85" w:rsidRPr="007F7EFB">
              <w:rPr>
                <w:i/>
                <w:sz w:val="20"/>
                <w:szCs w:val="20"/>
                <w:lang w:val="ca-ES"/>
              </w:rPr>
              <w:t xml:space="preserve">com reconhecimento </w:t>
            </w:r>
            <w:r w:rsidR="007559F3" w:rsidRPr="007F7EFB">
              <w:rPr>
                <w:i/>
                <w:sz w:val="20"/>
                <w:szCs w:val="20"/>
                <w:lang w:val="ca-ES"/>
              </w:rPr>
              <w:t xml:space="preserve">da firma </w:t>
            </w:r>
            <w:r w:rsidR="00F22E85" w:rsidRPr="007F7EFB">
              <w:rPr>
                <w:i/>
                <w:sz w:val="20"/>
                <w:szCs w:val="20"/>
                <w:lang w:val="ca-ES"/>
              </w:rPr>
              <w:t xml:space="preserve">do tabelião, se for o caso; </w:t>
            </w:r>
            <w:r w:rsidRPr="007F7EFB">
              <w:rPr>
                <w:i/>
                <w:sz w:val="20"/>
                <w:szCs w:val="20"/>
                <w:lang w:val="ca-ES"/>
              </w:rPr>
              <w:t>acompanhado da cópia do documento oficial de identificação pessoal;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CD84E1" w14:textId="77777777" w:rsidR="00BF19F5" w:rsidRPr="007F7EFB" w:rsidRDefault="00BF19F5" w:rsidP="00244847">
            <w:pPr>
              <w:ind w:left="0"/>
              <w:rPr>
                <w:i/>
                <w:sz w:val="20"/>
                <w:szCs w:val="20"/>
                <w:lang w:val="ca-ES"/>
              </w:rPr>
            </w:pPr>
            <w:r w:rsidRPr="007F7EFB">
              <w:rPr>
                <w:i/>
                <w:sz w:val="20"/>
                <w:szCs w:val="20"/>
                <w:lang w:val="ca-ES"/>
              </w:rPr>
              <w:t>Anexo XII, Parte 3, Art.77, § 1º</w:t>
            </w:r>
            <w:r w:rsidR="009B5CF2" w:rsidRPr="007F7EFB">
              <w:rPr>
                <w:i/>
                <w:sz w:val="20"/>
                <w:szCs w:val="20"/>
                <w:lang w:val="ca-ES"/>
              </w:rPr>
              <w:t>, início</w:t>
            </w:r>
            <w:r w:rsidRPr="007F7EFB">
              <w:rPr>
                <w:i/>
                <w:sz w:val="20"/>
                <w:szCs w:val="20"/>
                <w:lang w:val="ca-ES"/>
              </w:rPr>
              <w:t>, RICMS.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6FA294" w14:textId="77777777" w:rsidR="00BF19F5" w:rsidRPr="007F7EFB" w:rsidRDefault="00BF19F5" w:rsidP="00244847">
            <w:pPr>
              <w:spacing w:line="276" w:lineRule="auto"/>
              <w:ind w:left="0"/>
              <w:jc w:val="left"/>
              <w:rPr>
                <w:i/>
                <w:color w:val="000000"/>
                <w:sz w:val="20"/>
                <w:szCs w:val="20"/>
                <w:lang w:val="ca-ES"/>
              </w:rPr>
            </w:pPr>
          </w:p>
        </w:tc>
      </w:tr>
      <w:tr w:rsidR="002E3780" w:rsidRPr="007F7EFB" w14:paraId="5681CF8C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E0C5C3" w14:textId="77777777" w:rsidR="002E3780" w:rsidRPr="007F7EFB" w:rsidRDefault="002E3780" w:rsidP="002E3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0FB5F6" w14:textId="77777777" w:rsidR="002E3780" w:rsidRPr="007F7EFB" w:rsidRDefault="002E3780" w:rsidP="002E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 xml:space="preserve">Identidade e CPF dos responsáveis; 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C47C53" w14:textId="77777777" w:rsidR="002E3780" w:rsidRPr="007F7EFB" w:rsidRDefault="002E3780" w:rsidP="002E3780">
            <w:pPr>
              <w:ind w:left="0"/>
              <w:rPr>
                <w:i/>
                <w:sz w:val="20"/>
                <w:szCs w:val="20"/>
                <w:lang w:val="ca-ES"/>
              </w:rPr>
            </w:pPr>
            <w:r w:rsidRPr="007F7EFB">
              <w:rPr>
                <w:i/>
                <w:sz w:val="20"/>
                <w:szCs w:val="20"/>
                <w:lang w:val="ca-ES"/>
              </w:rPr>
              <w:t>Anexo XII, Parte 3, Art.77, § 1º, final, RICMS.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E273D0" w14:textId="77777777" w:rsidR="002E3780" w:rsidRPr="007F7EFB" w:rsidRDefault="002E3780" w:rsidP="002E3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ab/>
            </w:r>
          </w:p>
        </w:tc>
      </w:tr>
      <w:tr w:rsidR="00DA6582" w:rsidRPr="007F7EFB" w14:paraId="3B6ACE6E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0417A8" w14:textId="77777777" w:rsidR="00DA6582" w:rsidRPr="007F7EFB" w:rsidRDefault="00675F8B" w:rsidP="00D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0C7427" w14:textId="77777777" w:rsidR="00DA6582" w:rsidRPr="007F7EFB" w:rsidRDefault="001C7E95" w:rsidP="00DA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 xml:space="preserve">No requerimento consta </w:t>
            </w:r>
            <w:r w:rsidR="00DA6582" w:rsidRPr="007F7EFB">
              <w:rPr>
                <w:i/>
                <w:color w:val="000000"/>
                <w:sz w:val="20"/>
                <w:szCs w:val="20"/>
              </w:rPr>
              <w:t>a matéria de fato e de direito objeto de dúvida, na forma de exposição completa e exata da hipótese consultada, com a citação dos correspondentes dispositivos da legislação e a indicação da data do fato gerador da obrigação principal ou acessória, se já ocorrido;informação sobre a certeza ou possibilidade de ocorrência de novos fatos geradores idênticos; e indicação de modo sucinto e claro da dúvida a ser dirimida.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D0DA21" w14:textId="77777777" w:rsidR="00DA6582" w:rsidRPr="007F7EFB" w:rsidRDefault="00DA6582" w:rsidP="00DA6582">
            <w:pPr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 w:rsidRPr="007F7EFB">
              <w:rPr>
                <w:i/>
                <w:sz w:val="20"/>
                <w:szCs w:val="20"/>
              </w:rPr>
              <w:t>Art. 224, II; RICMS/RO.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4CF548" w14:textId="77777777" w:rsidR="00DA6582" w:rsidRPr="007F7EFB" w:rsidRDefault="00DA6582" w:rsidP="00D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A ser verificado na análise do pedido</w:t>
            </w:r>
          </w:p>
        </w:tc>
      </w:tr>
      <w:tr w:rsidR="00E947D4" w:rsidRPr="007F7EFB" w14:paraId="797A8056" w14:textId="77777777" w:rsidTr="002E3780"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7E34CB" w14:textId="77777777" w:rsidR="00E947D4" w:rsidRPr="007F7EFB" w:rsidRDefault="0067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8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BC19A1" w14:textId="77777777" w:rsidR="00E947D4" w:rsidRPr="007F7EFB" w:rsidRDefault="00A35586" w:rsidP="00E9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i/>
                <w:color w:val="000000"/>
                <w:sz w:val="20"/>
                <w:szCs w:val="20"/>
                <w:lang w:val="pt-BR"/>
              </w:rPr>
            </w:pPr>
            <w:r w:rsidRPr="007F7EFB">
              <w:rPr>
                <w:i/>
                <w:color w:val="000000"/>
                <w:sz w:val="20"/>
                <w:szCs w:val="20"/>
                <w:lang w:val="pt-BR"/>
              </w:rPr>
              <w:t>No requerimento consta d</w:t>
            </w:r>
            <w:r w:rsidR="00DA6582" w:rsidRPr="007F7EFB">
              <w:rPr>
                <w:i/>
                <w:color w:val="000000"/>
                <w:sz w:val="20"/>
                <w:szCs w:val="20"/>
                <w:lang w:val="pt-BR"/>
              </w:rPr>
              <w:t>eclaração quanto à existência ou não de procedimento fiscal contra o consulente</w:t>
            </w:r>
          </w:p>
        </w:tc>
        <w:tc>
          <w:tcPr>
            <w:tcW w:w="849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2FECB5" w14:textId="77777777" w:rsidR="00E947D4" w:rsidRPr="007F7EFB" w:rsidRDefault="00DA6582" w:rsidP="00E947D4">
            <w:pPr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 w:rsidRPr="007F7EFB">
              <w:rPr>
                <w:i/>
                <w:sz w:val="20"/>
                <w:szCs w:val="20"/>
              </w:rPr>
              <w:t>Art. 224, III</w:t>
            </w:r>
            <w:r w:rsidR="00E947D4" w:rsidRPr="007F7EFB">
              <w:rPr>
                <w:i/>
                <w:sz w:val="20"/>
                <w:szCs w:val="20"/>
              </w:rPr>
              <w:t>; RICMS/RO.</w:t>
            </w:r>
          </w:p>
        </w:tc>
        <w:tc>
          <w:tcPr>
            <w:tcW w:w="80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98D6EF" w14:textId="77777777" w:rsidR="00E947D4" w:rsidRPr="007F7EFB" w:rsidRDefault="00072751" w:rsidP="0007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F7EFB">
              <w:rPr>
                <w:i/>
                <w:color w:val="000000"/>
                <w:sz w:val="20"/>
                <w:szCs w:val="20"/>
              </w:rPr>
              <w:t>A ser verificado na análise do pedido</w:t>
            </w:r>
          </w:p>
        </w:tc>
      </w:tr>
    </w:tbl>
    <w:p w14:paraId="6B9A6A8F" w14:textId="77777777" w:rsidR="00F81E2F" w:rsidRDefault="00F81E2F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4" w:name="_wbb72hp75s07" w:colFirst="0" w:colLast="0"/>
      <w:bookmarkEnd w:id="4"/>
    </w:p>
    <w:p w14:paraId="1DF6F1F4" w14:textId="77777777" w:rsidR="00072751" w:rsidRDefault="00072751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5" w:name="_5gmzy1ovm1yy" w:colFirst="0" w:colLast="0"/>
      <w:bookmarkStart w:id="6" w:name="_qvn8f6ejdp9q" w:colFirst="0" w:colLast="0"/>
      <w:bookmarkStart w:id="7" w:name="_8t18bcm5wb56" w:colFirst="0" w:colLast="0"/>
      <w:bookmarkEnd w:id="5"/>
      <w:bookmarkEnd w:id="6"/>
      <w:bookmarkEnd w:id="7"/>
    </w:p>
    <w:p w14:paraId="25ACD6D0" w14:textId="77777777" w:rsidR="00072751" w:rsidRDefault="00072751" w:rsidP="00072751"/>
    <w:p w14:paraId="72B9B3BD" w14:textId="77777777" w:rsidR="00072751" w:rsidRPr="00072751" w:rsidRDefault="00072751" w:rsidP="00072751"/>
    <w:p w14:paraId="5931531E" w14:textId="77777777" w:rsidR="00072751" w:rsidRDefault="00072751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544E90AC" w14:textId="77777777" w:rsidR="00072751" w:rsidRDefault="00072751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6510EA1A" w14:textId="77777777" w:rsidR="00072751" w:rsidRDefault="00072751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54F1DC8F" w14:textId="77777777" w:rsidR="00AD4903" w:rsidRDefault="00AD4903" w:rsidP="00AD4903"/>
    <w:p w14:paraId="5DA7301E" w14:textId="77777777" w:rsidR="00AD4903" w:rsidRPr="00AD4903" w:rsidRDefault="00AD4903" w:rsidP="00AD4903"/>
    <w:p w14:paraId="71EDC464" w14:textId="77777777" w:rsidR="00072751" w:rsidRDefault="00072751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499413D5" w14:textId="77777777" w:rsidR="009271D5" w:rsidRDefault="009271D5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50C9B49C" w14:textId="77777777" w:rsidR="009271D5" w:rsidRDefault="009271D5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6522A387" w14:textId="77777777" w:rsidR="009271D5" w:rsidRDefault="009271D5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7CE87098" w14:textId="77777777" w:rsidR="009271D5" w:rsidRDefault="009271D5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7C346F66" w14:textId="77777777" w:rsidR="00F81E2F" w:rsidRDefault="008B15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NOTIFICAÇÃO</w:t>
      </w:r>
    </w:p>
    <w:p w14:paraId="02A2A9C0" w14:textId="77777777" w:rsidR="00F81E2F" w:rsidRDefault="00F81E2F">
      <w:pPr>
        <w:contextualSpacing w:val="0"/>
      </w:pPr>
    </w:p>
    <w:p w14:paraId="3556CA72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5DA14AE3" w14:textId="77777777" w:rsidR="00F81E2F" w:rsidRDefault="00751523" w:rsidP="00053628">
      <w:pPr>
        <w:spacing w:before="120" w:line="360" w:lineRule="auto"/>
        <w:ind w:left="0"/>
        <w:contextualSpacing w:val="0"/>
        <w:rPr>
          <w:sz w:val="22"/>
          <w:szCs w:val="22"/>
        </w:rPr>
      </w:pPr>
      <w:r w:rsidRPr="00751523">
        <w:rPr>
          <w:sz w:val="22"/>
          <w:szCs w:val="22"/>
        </w:rPr>
        <w:t>Fica o interessado identificado neste requerimento NOTIFICADO a apresentar, no prazo de 30 (trinta) dias (art. 246, RICMS-RO/2018), contado da data do recebimento desta, cópia legível autenticada ou original e cópia legível dos documentos acima assinalados no campo *N.A. – Não Apresentados.</w:t>
      </w:r>
    </w:p>
    <w:p w14:paraId="0FC2BE49" w14:textId="77777777" w:rsidR="00751523" w:rsidRPr="00751523" w:rsidRDefault="00751523" w:rsidP="00053628">
      <w:pPr>
        <w:spacing w:before="120" w:line="360" w:lineRule="auto"/>
        <w:ind w:left="0"/>
        <w:contextualSpacing w:val="0"/>
        <w:rPr>
          <w:sz w:val="22"/>
          <w:szCs w:val="22"/>
        </w:rPr>
      </w:pPr>
    </w:p>
    <w:p w14:paraId="3D0AA580" w14:textId="77777777" w:rsidR="00F81E2F" w:rsidRPr="00751523" w:rsidRDefault="008B1572" w:rsidP="00053628">
      <w:pPr>
        <w:spacing w:before="120" w:line="360" w:lineRule="auto"/>
        <w:ind w:left="0"/>
        <w:contextualSpacing w:val="0"/>
        <w:rPr>
          <w:sz w:val="22"/>
          <w:szCs w:val="22"/>
        </w:rPr>
      </w:pPr>
      <w:r w:rsidRPr="00751523">
        <w:rPr>
          <w:b/>
          <w:sz w:val="22"/>
          <w:szCs w:val="22"/>
        </w:rPr>
        <w:t>ATENÇÃO:</w:t>
      </w:r>
      <w:r w:rsidRPr="00751523"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5C7BF511" w14:textId="77777777" w:rsidR="00F81E2F" w:rsidRDefault="00F81E2F">
      <w:pPr>
        <w:contextualSpacing w:val="0"/>
      </w:pPr>
    </w:p>
    <w:p w14:paraId="1A7577A7" w14:textId="77777777" w:rsidR="00751523" w:rsidRDefault="00751523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848"/>
        <w:gridCol w:w="5185"/>
      </w:tblGrid>
      <w:tr w:rsidR="00F81E2F" w14:paraId="789AC8E1" w14:textId="77777777" w:rsidTr="00CD6949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77BF96B" w14:textId="77777777" w:rsidR="00072751" w:rsidRDefault="0007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5A1C36BE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76CEBB2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81E2F" w14:paraId="2C7D66B6" w14:textId="77777777" w:rsidTr="00CD6949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51948F0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160FF9EE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7DF3D1A9" w14:textId="77777777"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0DBF3510" w14:textId="77777777" w:rsidR="00072751" w:rsidRDefault="0007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63533E" w14:textId="77777777"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61DA3140" w14:textId="77777777" w:rsidR="00F81E2F" w:rsidRDefault="00F81E2F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81E2F" w:rsidSect="00345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134" w:header="567" w:footer="17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CE71" w14:textId="77777777" w:rsidR="005327CB" w:rsidRDefault="005327CB">
      <w:pPr>
        <w:spacing w:line="240" w:lineRule="auto"/>
      </w:pPr>
      <w:r>
        <w:separator/>
      </w:r>
    </w:p>
  </w:endnote>
  <w:endnote w:type="continuationSeparator" w:id="0">
    <w:p w14:paraId="2636279B" w14:textId="77777777" w:rsidR="005327CB" w:rsidRDefault="00532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F9DC" w14:textId="77777777" w:rsidR="00F81E2F" w:rsidRDefault="00F81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CD85837" w14:textId="77777777" w:rsidR="00F81E2F" w:rsidRDefault="00F81E2F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7395" w14:textId="77777777" w:rsidR="00F81E2F" w:rsidRDefault="008B1572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1C7E95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1C7E95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58CB" w14:textId="77777777" w:rsidR="00F81E2F" w:rsidRDefault="00F81E2F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AB0D" w14:textId="77777777" w:rsidR="005327CB" w:rsidRDefault="005327CB">
      <w:pPr>
        <w:spacing w:line="240" w:lineRule="auto"/>
      </w:pPr>
      <w:r>
        <w:separator/>
      </w:r>
    </w:p>
  </w:footnote>
  <w:footnote w:type="continuationSeparator" w:id="0">
    <w:p w14:paraId="36304ABB" w14:textId="77777777" w:rsidR="005327CB" w:rsidRDefault="00532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6239" w14:textId="77777777" w:rsidR="00F81E2F" w:rsidRDefault="00F81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20AFF98" w14:textId="77777777" w:rsidR="00F81E2F" w:rsidRDefault="00F81E2F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8F43" w14:textId="77777777" w:rsidR="00ED14D0" w:rsidRDefault="008B1572" w:rsidP="00053628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contextualSpacing w:val="0"/>
      <w:rPr>
        <w:b/>
        <w:sz w:val="22"/>
        <w:szCs w:val="22"/>
      </w:rPr>
    </w:pPr>
    <w:r w:rsidRPr="00053628">
      <w:rPr>
        <w:b/>
        <w:sz w:val="22"/>
        <w:szCs w:val="22"/>
      </w:rPr>
      <w:t xml:space="preserve">REQUERIMENTO PARA </w:t>
    </w:r>
    <w:r w:rsidR="00ED14D0">
      <w:rPr>
        <w:b/>
        <w:sz w:val="22"/>
        <w:szCs w:val="22"/>
      </w:rPr>
      <w:t xml:space="preserve">INÍCIO DE PROCESSO DE CONSULTA </w:t>
    </w:r>
    <w:r w:rsidR="00ED14D0" w:rsidRPr="00ED14D0">
      <w:rPr>
        <w:b/>
        <w:sz w:val="22"/>
        <w:szCs w:val="22"/>
      </w:rPr>
      <w:t>PARA ESCLARECIMENTO DE DÚVIDAS RELATIVAS À INTERPRETAÇÃO E APLICAÇÃO DA LEGISLAÇÃO TRIBUTÁRIA</w:t>
    </w:r>
    <w:r w:rsidR="00ED14D0" w:rsidRPr="00053628">
      <w:rPr>
        <w:b/>
        <w:sz w:val="22"/>
        <w:szCs w:val="22"/>
      </w:rPr>
      <w:t>.</w:t>
    </w:r>
  </w:p>
  <w:p w14:paraId="42D1F72C" w14:textId="77777777" w:rsidR="00053628" w:rsidRPr="00053628" w:rsidRDefault="00ED14D0" w:rsidP="00053628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contextualSpacing w:val="0"/>
      <w:rPr>
        <w:color w:val="000000"/>
        <w:sz w:val="22"/>
        <w:szCs w:val="22"/>
      </w:rPr>
    </w:pPr>
    <w:r w:rsidRPr="00053628">
      <w:rPr>
        <w:color w:val="000000"/>
        <w:sz w:val="22"/>
        <w:szCs w:val="22"/>
      </w:rPr>
      <w:t xml:space="preserve"> </w:t>
    </w:r>
  </w:p>
  <w:p w14:paraId="0C043A50" w14:textId="77777777" w:rsidR="00053628" w:rsidRPr="00CD6949" w:rsidRDefault="00053628" w:rsidP="00CD6949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/>
      <w:contextualSpacing w:val="0"/>
      <w:rPr>
        <w:b/>
        <w:sz w:val="20"/>
        <w:szCs w:val="20"/>
      </w:rPr>
    </w:pPr>
    <w:r w:rsidRPr="00CD6949">
      <w:rPr>
        <w:b/>
        <w:color w:val="000000"/>
        <w:sz w:val="22"/>
        <w:szCs w:val="22"/>
      </w:rPr>
      <w:t xml:space="preserve">Protocolo/PAT nº ____________________________ </w:t>
    </w:r>
    <w:r w:rsidRPr="00CD6949">
      <w:rPr>
        <w:b/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F7C5" w14:textId="77777777" w:rsidR="00F81E2F" w:rsidRDefault="00F81E2F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018D"/>
    <w:multiLevelType w:val="multilevel"/>
    <w:tmpl w:val="40AC6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4773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E2F"/>
    <w:rsid w:val="00051637"/>
    <w:rsid w:val="00053628"/>
    <w:rsid w:val="00056DF2"/>
    <w:rsid w:val="000674B7"/>
    <w:rsid w:val="00072751"/>
    <w:rsid w:val="000F0113"/>
    <w:rsid w:val="00106695"/>
    <w:rsid w:val="0015398E"/>
    <w:rsid w:val="00162667"/>
    <w:rsid w:val="001A075C"/>
    <w:rsid w:val="001C7E95"/>
    <w:rsid w:val="001F7C90"/>
    <w:rsid w:val="00244847"/>
    <w:rsid w:val="00256559"/>
    <w:rsid w:val="002732E0"/>
    <w:rsid w:val="002E3780"/>
    <w:rsid w:val="002E63DE"/>
    <w:rsid w:val="00345730"/>
    <w:rsid w:val="003478D1"/>
    <w:rsid w:val="0035242C"/>
    <w:rsid w:val="00365AD0"/>
    <w:rsid w:val="00383C06"/>
    <w:rsid w:val="00392313"/>
    <w:rsid w:val="003B62A8"/>
    <w:rsid w:val="003C6730"/>
    <w:rsid w:val="003F6752"/>
    <w:rsid w:val="00411037"/>
    <w:rsid w:val="00442CB5"/>
    <w:rsid w:val="00477516"/>
    <w:rsid w:val="004D4DB1"/>
    <w:rsid w:val="004E238C"/>
    <w:rsid w:val="004F6759"/>
    <w:rsid w:val="005327CB"/>
    <w:rsid w:val="00544C0A"/>
    <w:rsid w:val="00567DD9"/>
    <w:rsid w:val="005811FA"/>
    <w:rsid w:val="005B31E6"/>
    <w:rsid w:val="00675F8B"/>
    <w:rsid w:val="00696FEF"/>
    <w:rsid w:val="006E530F"/>
    <w:rsid w:val="006F586B"/>
    <w:rsid w:val="00751523"/>
    <w:rsid w:val="007559F3"/>
    <w:rsid w:val="007B086F"/>
    <w:rsid w:val="007C2629"/>
    <w:rsid w:val="007E0D3B"/>
    <w:rsid w:val="007F7EFB"/>
    <w:rsid w:val="008417BC"/>
    <w:rsid w:val="008428B9"/>
    <w:rsid w:val="00873B43"/>
    <w:rsid w:val="008B1572"/>
    <w:rsid w:val="008C54E7"/>
    <w:rsid w:val="009271D5"/>
    <w:rsid w:val="009B5CF2"/>
    <w:rsid w:val="009B64F7"/>
    <w:rsid w:val="009F3264"/>
    <w:rsid w:val="00A35586"/>
    <w:rsid w:val="00A73734"/>
    <w:rsid w:val="00AC2AAE"/>
    <w:rsid w:val="00AD4903"/>
    <w:rsid w:val="00B159C8"/>
    <w:rsid w:val="00B66FE9"/>
    <w:rsid w:val="00BA2FE2"/>
    <w:rsid w:val="00BF19F5"/>
    <w:rsid w:val="00C4296B"/>
    <w:rsid w:val="00C91F74"/>
    <w:rsid w:val="00C92D41"/>
    <w:rsid w:val="00CD3938"/>
    <w:rsid w:val="00CD6949"/>
    <w:rsid w:val="00CF006D"/>
    <w:rsid w:val="00D652B0"/>
    <w:rsid w:val="00D77221"/>
    <w:rsid w:val="00D80EF7"/>
    <w:rsid w:val="00DA6582"/>
    <w:rsid w:val="00DB73A1"/>
    <w:rsid w:val="00DF5E85"/>
    <w:rsid w:val="00E25208"/>
    <w:rsid w:val="00E63BC3"/>
    <w:rsid w:val="00E947D4"/>
    <w:rsid w:val="00ED14D0"/>
    <w:rsid w:val="00EE0C03"/>
    <w:rsid w:val="00EE6901"/>
    <w:rsid w:val="00EF04BE"/>
    <w:rsid w:val="00F02870"/>
    <w:rsid w:val="00F22E85"/>
    <w:rsid w:val="00F254C6"/>
    <w:rsid w:val="00F300D9"/>
    <w:rsid w:val="00F413B2"/>
    <w:rsid w:val="00F51DD0"/>
    <w:rsid w:val="00F64315"/>
    <w:rsid w:val="00F81E2F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9849"/>
  <w15:docId w15:val="{749DF8CC-99DB-4C44-9E8B-C15E41B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Fontepargpadro"/>
    <w:uiPriority w:val="99"/>
    <w:unhideWhenUsed/>
    <w:rsid w:val="0005163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163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51637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D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2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2A5B-87E5-4012-9FD9-39900B0D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Pablo da Silva Souza</cp:lastModifiedBy>
  <cp:revision>11</cp:revision>
  <dcterms:created xsi:type="dcterms:W3CDTF">2019-05-09T11:26:00Z</dcterms:created>
  <dcterms:modified xsi:type="dcterms:W3CDTF">2022-12-05T14:06:00Z</dcterms:modified>
</cp:coreProperties>
</file>