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28F9" w14:textId="77777777" w:rsidR="00513FAF" w:rsidRDefault="00513FAF" w:rsidP="00513F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Cs/>
          <w:color w:val="000000"/>
          <w:sz w:val="22"/>
          <w:szCs w:val="22"/>
        </w:rPr>
      </w:pPr>
    </w:p>
    <w:p w14:paraId="6A4AD07A" w14:textId="77777777" w:rsidR="00513FAF" w:rsidRDefault="00513FAF" w:rsidP="00513F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À</w:t>
      </w:r>
    </w:p>
    <w:p w14:paraId="75AF262D" w14:textId="265D747E" w:rsidR="00FC7072" w:rsidRPr="00513FAF" w:rsidRDefault="00CB2144" w:rsidP="00513F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Cs/>
          <w:color w:val="000000"/>
          <w:sz w:val="22"/>
          <w:szCs w:val="22"/>
        </w:rPr>
      </w:pPr>
      <w:r w:rsidRPr="00513FAF">
        <w:rPr>
          <w:bCs/>
          <w:color w:val="000000"/>
          <w:sz w:val="22"/>
          <w:szCs w:val="22"/>
        </w:rPr>
        <w:t>Secretaria de Estado de Finanças de Rondônia.</w:t>
      </w:r>
    </w:p>
    <w:p w14:paraId="58F812D0" w14:textId="3FF69432" w:rsidR="00CC6CF4" w:rsidRDefault="00CC6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</w:p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31"/>
        <w:gridCol w:w="2258"/>
        <w:gridCol w:w="2555"/>
      </w:tblGrid>
      <w:tr w:rsidR="00CC6CF4" w14:paraId="0E4CD548" w14:textId="77777777" w:rsidTr="00D3475D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E0C70B7" w14:textId="77777777" w:rsidR="00CC6CF4" w:rsidRDefault="00CC6CF4" w:rsidP="00D3475D">
            <w:pPr>
              <w:pStyle w:val="Ttulo2"/>
              <w:spacing w:before="0" w:after="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CC6CF4" w14:paraId="6D3DF1C7" w14:textId="77777777" w:rsidTr="00D3475D">
        <w:trPr>
          <w:trHeight w:val="200"/>
        </w:trPr>
        <w:tc>
          <w:tcPr>
            <w:tcW w:w="5000" w:type="pct"/>
            <w:gridSpan w:val="3"/>
          </w:tcPr>
          <w:p w14:paraId="349ED27F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Razão Social:</w:t>
            </w:r>
          </w:p>
          <w:p w14:paraId="4BFE1379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6CF4" w14:paraId="69A00B72" w14:textId="77777777" w:rsidTr="00D3475D">
        <w:tc>
          <w:tcPr>
            <w:tcW w:w="2425" w:type="pct"/>
          </w:tcPr>
          <w:p w14:paraId="7C7163EA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1208" w:type="pct"/>
          </w:tcPr>
          <w:p w14:paraId="2512F555" w14:textId="77777777" w:rsidR="00CC6CF4" w:rsidRDefault="00CC6CF4" w:rsidP="00D3475D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  <w:p w14:paraId="635A71F4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pct"/>
          </w:tcPr>
          <w:p w14:paraId="1FD280B3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CNAE principal:</w:t>
            </w:r>
          </w:p>
        </w:tc>
      </w:tr>
      <w:tr w:rsidR="00CC6CF4" w14:paraId="2D61D181" w14:textId="77777777" w:rsidTr="00D3475D">
        <w:trPr>
          <w:cantSplit/>
        </w:trPr>
        <w:tc>
          <w:tcPr>
            <w:tcW w:w="5000" w:type="pct"/>
            <w:gridSpan w:val="3"/>
          </w:tcPr>
          <w:p w14:paraId="3BE40C00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da atividade principal:</w:t>
            </w:r>
          </w:p>
          <w:p w14:paraId="36AD31F2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6CF4" w14:paraId="299D19EB" w14:textId="77777777" w:rsidTr="00D3475D">
        <w:trPr>
          <w:cantSplit/>
        </w:trPr>
        <w:tc>
          <w:tcPr>
            <w:tcW w:w="3633" w:type="pct"/>
            <w:gridSpan w:val="2"/>
          </w:tcPr>
          <w:p w14:paraId="1CAF0B5F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1367" w:type="pct"/>
          </w:tcPr>
          <w:p w14:paraId="0253F642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6A1B0509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6CF4" w14:paraId="58E5A6FC" w14:textId="77777777" w:rsidTr="00D3475D">
        <w:trPr>
          <w:trHeight w:val="220"/>
        </w:trPr>
        <w:tc>
          <w:tcPr>
            <w:tcW w:w="3633" w:type="pct"/>
            <w:gridSpan w:val="2"/>
          </w:tcPr>
          <w:p w14:paraId="0AF80937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68864956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02B85797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7504EC2E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6CF4" w14:paraId="5394E27E" w14:textId="77777777" w:rsidTr="00D3475D">
        <w:trPr>
          <w:trHeight w:val="220"/>
        </w:trPr>
        <w:tc>
          <w:tcPr>
            <w:tcW w:w="2425" w:type="pct"/>
          </w:tcPr>
          <w:p w14:paraId="7D43EF47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208" w:type="pct"/>
          </w:tcPr>
          <w:p w14:paraId="323F7FEA" w14:textId="77777777" w:rsidR="00CC6CF4" w:rsidRDefault="00CC6CF4" w:rsidP="00D3475D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1367" w:type="pct"/>
          </w:tcPr>
          <w:p w14:paraId="491AF712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2A8536D2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5B58807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28"/>
        <w:gridCol w:w="2978"/>
        <w:gridCol w:w="2548"/>
      </w:tblGrid>
      <w:tr w:rsidR="00FC7072" w14:paraId="3B871018" w14:textId="77777777" w:rsidTr="004F0CDA">
        <w:trPr>
          <w:trHeight w:val="2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06BCD5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24F39EA8" w14:textId="77777777" w:rsidTr="004F0CDA">
        <w:trPr>
          <w:trHeight w:val="20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478144F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453F357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5E1F466" w14:textId="77777777" w:rsidTr="004F0CDA">
        <w:trPr>
          <w:trHeight w:val="200"/>
          <w:jc w:val="center"/>
        </w:trPr>
        <w:tc>
          <w:tcPr>
            <w:tcW w:w="5000" w:type="pct"/>
            <w:gridSpan w:val="3"/>
          </w:tcPr>
          <w:p w14:paraId="311A46E2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581E1A40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361708FD" w14:textId="77777777" w:rsidTr="004F0CDA">
        <w:trPr>
          <w:trHeight w:val="200"/>
          <w:jc w:val="center"/>
        </w:trPr>
        <w:tc>
          <w:tcPr>
            <w:tcW w:w="2046" w:type="pct"/>
          </w:tcPr>
          <w:p w14:paraId="1869BD2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2B8A61AD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pct"/>
          </w:tcPr>
          <w:p w14:paraId="76D201E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719F4BB6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</w:tcPr>
          <w:p w14:paraId="072874D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2CC0A42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84A2F" w14:textId="38CF66CA" w:rsidR="000A544F" w:rsidRPr="00B036A4" w:rsidRDefault="00CB2144" w:rsidP="00B036A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2"/>
          <w:szCs w:val="22"/>
        </w:rPr>
      </w:pPr>
      <w:r w:rsidRPr="00C223A4">
        <w:rPr>
          <w:color w:val="000000"/>
          <w:sz w:val="22"/>
          <w:szCs w:val="22"/>
        </w:rPr>
        <w:t xml:space="preserve">O Interessado acima solicita </w:t>
      </w:r>
      <w:r w:rsidR="004175A0">
        <w:rPr>
          <w:sz w:val="22"/>
          <w:szCs w:val="22"/>
        </w:rPr>
        <w:t xml:space="preserve">vistoria </w:t>
      </w:r>
      <w:r w:rsidR="00A44EBC">
        <w:rPr>
          <w:sz w:val="22"/>
          <w:szCs w:val="22"/>
        </w:rPr>
        <w:t xml:space="preserve">em estabelecimento </w:t>
      </w:r>
      <w:r w:rsidR="004175A0">
        <w:rPr>
          <w:sz w:val="22"/>
          <w:szCs w:val="22"/>
        </w:rPr>
        <w:t>EIRELI</w:t>
      </w:r>
      <w:r w:rsidR="00A44EBC">
        <w:rPr>
          <w:sz w:val="22"/>
          <w:szCs w:val="22"/>
        </w:rPr>
        <w:t xml:space="preserve">, com a finalidade de credenciamento </w:t>
      </w:r>
      <w:r w:rsidR="004175A0">
        <w:rPr>
          <w:sz w:val="22"/>
          <w:szCs w:val="22"/>
        </w:rPr>
        <w:t xml:space="preserve">para emissão de </w:t>
      </w:r>
      <w:r w:rsidR="00A44EBC">
        <w:rPr>
          <w:sz w:val="22"/>
          <w:szCs w:val="22"/>
        </w:rPr>
        <w:t xml:space="preserve">nota fiscal eletrônica e </w:t>
      </w:r>
      <w:r w:rsidR="00493333">
        <w:rPr>
          <w:sz w:val="22"/>
          <w:szCs w:val="22"/>
        </w:rPr>
        <w:t>n</w:t>
      </w:r>
      <w:r w:rsidR="00A44EBC">
        <w:rPr>
          <w:sz w:val="22"/>
          <w:szCs w:val="22"/>
        </w:rPr>
        <w:t>ota fiscal do consumidor eletrônica.</w:t>
      </w:r>
    </w:p>
    <w:p w14:paraId="4DF7ED44" w14:textId="74B813DC" w:rsidR="00CB04C5" w:rsidRDefault="00CB04C5" w:rsidP="008946A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jc w:val="left"/>
        <w:rPr>
          <w:color w:val="000000"/>
          <w:sz w:val="22"/>
          <w:szCs w:val="22"/>
          <w:u w:val="single"/>
        </w:rPr>
      </w:pPr>
    </w:p>
    <w:p w14:paraId="7295BD8E" w14:textId="77777777" w:rsidR="00CB04C5" w:rsidRPr="00C223A4" w:rsidRDefault="00CB04C5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7E42F1DE" w14:textId="7B3D1D93" w:rsidR="00FC7072" w:rsidRPr="00C223A4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sz w:val="20"/>
          <w:szCs w:val="20"/>
        </w:rPr>
      </w:pPr>
      <w:r w:rsidRPr="00C223A4">
        <w:rPr>
          <w:color w:val="000000"/>
          <w:sz w:val="20"/>
          <w:szCs w:val="20"/>
        </w:rPr>
        <w:t xml:space="preserve">Informações adicionais: </w:t>
      </w:r>
      <w:r w:rsidRPr="00C223A4">
        <w:rPr>
          <w:i/>
          <w:color w:val="000000"/>
          <w:sz w:val="20"/>
          <w:szCs w:val="20"/>
        </w:rPr>
        <w:t xml:space="preserve">(coloque abaixo demais CNAE, </w:t>
      </w:r>
      <w:r w:rsidRPr="00C223A4">
        <w:rPr>
          <w:i/>
          <w:sz w:val="20"/>
          <w:szCs w:val="20"/>
        </w:rPr>
        <w:t xml:space="preserve">identificação do estabelecimento em que pretenda </w:t>
      </w:r>
      <w:r w:rsidR="00B036A4">
        <w:rPr>
          <w:i/>
          <w:sz w:val="20"/>
          <w:szCs w:val="20"/>
        </w:rPr>
        <w:t>emitir N</w:t>
      </w:r>
      <w:r w:rsidR="00493333">
        <w:rPr>
          <w:i/>
          <w:sz w:val="20"/>
          <w:szCs w:val="20"/>
        </w:rPr>
        <w:t>F-</w:t>
      </w:r>
      <w:r w:rsidR="00B036A4">
        <w:rPr>
          <w:i/>
          <w:sz w:val="20"/>
          <w:szCs w:val="20"/>
        </w:rPr>
        <w:t>e</w:t>
      </w:r>
      <w:r w:rsidR="00493333">
        <w:rPr>
          <w:i/>
          <w:sz w:val="20"/>
          <w:szCs w:val="20"/>
        </w:rPr>
        <w:t xml:space="preserve"> e/ou NFC-e</w:t>
      </w:r>
      <w:r w:rsidRPr="00C223A4">
        <w:rPr>
          <w:i/>
          <w:sz w:val="20"/>
          <w:szCs w:val="20"/>
        </w:rPr>
        <w:t xml:space="preserve">, quando for o caso; </w:t>
      </w:r>
      <w:r w:rsidRPr="00C223A4">
        <w:rPr>
          <w:i/>
          <w:color w:val="000000"/>
          <w:sz w:val="20"/>
          <w:szCs w:val="20"/>
        </w:rPr>
        <w:t xml:space="preserve"> ou qualquer informação adicional ou relevante que possa auxiliar na análise do pedido)</w:t>
      </w:r>
      <w:r w:rsidRPr="00C223A4">
        <w:rPr>
          <w:sz w:val="20"/>
          <w:szCs w:val="20"/>
        </w:rPr>
        <w:t xml:space="preserve">  </w:t>
      </w:r>
      <w:bookmarkStart w:id="0" w:name="_GoBack"/>
      <w:bookmarkEnd w:id="0"/>
    </w:p>
    <w:p w14:paraId="6945CE2D" w14:textId="6452DAC9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734">
        <w:rPr>
          <w:color w:val="000000"/>
          <w:sz w:val="22"/>
          <w:szCs w:val="22"/>
          <w:u w:val="single"/>
        </w:rPr>
        <w:t>_________________</w:t>
      </w:r>
      <w:r w:rsidR="006050DA">
        <w:rPr>
          <w:color w:val="000000"/>
          <w:sz w:val="22"/>
          <w:szCs w:val="22"/>
          <w:u w:val="single"/>
        </w:rPr>
        <w:t>_</w:t>
      </w:r>
      <w:r w:rsidR="002A3734">
        <w:rPr>
          <w:color w:val="000000"/>
          <w:sz w:val="22"/>
          <w:szCs w:val="22"/>
          <w:u w:val="single"/>
        </w:rPr>
        <w:t>_______________________________________________</w:t>
      </w:r>
      <w:r>
        <w:rPr>
          <w:color w:val="000000"/>
          <w:sz w:val="22"/>
          <w:szCs w:val="22"/>
          <w:u w:val="single"/>
        </w:rPr>
        <w:t>____________</w:t>
      </w:r>
      <w:r>
        <w:rPr>
          <w:color w:val="000000"/>
          <w:sz w:val="22"/>
          <w:szCs w:val="22"/>
        </w:rPr>
        <w:t>.</w:t>
      </w:r>
    </w:p>
    <w:p w14:paraId="41C5BE23" w14:textId="763633BE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186C01A7" w14:textId="77777777" w:rsidR="004175A0" w:rsidRDefault="004175A0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tbl>
      <w:tblPr>
        <w:tblStyle w:val="a1"/>
        <w:tblW w:w="5000" w:type="pct"/>
        <w:tblInd w:w="0" w:type="dxa"/>
        <w:tblLook w:val="0400" w:firstRow="0" w:lastRow="0" w:firstColumn="0" w:lastColumn="0" w:noHBand="0" w:noVBand="1"/>
      </w:tblPr>
      <w:tblGrid>
        <w:gridCol w:w="2424"/>
        <w:gridCol w:w="6920"/>
      </w:tblGrid>
      <w:tr w:rsidR="00FC7072" w14:paraId="53250C5A" w14:textId="77777777" w:rsidTr="00160F34">
        <w:trPr>
          <w:trHeight w:val="1160"/>
        </w:trPr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46F63426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48"/>
                <w:szCs w:val="48"/>
              </w:rPr>
              <w:t>  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b/>
                <w:color w:val="000000"/>
                <w:sz w:val="24"/>
                <w:szCs w:val="24"/>
              </w:rPr>
              <w:t>  </w:t>
            </w:r>
            <w:r>
              <w:rPr>
                <w:color w:val="000000"/>
                <w:sz w:val="24"/>
                <w:szCs w:val="24"/>
              </w:rPr>
              <w:t xml:space="preserve">   / </w:t>
            </w:r>
            <w:r>
              <w:rPr>
                <w:b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150CCB79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5BF6FB7F" w14:textId="0D99FC6A" w:rsidR="00831020" w:rsidRDefault="00831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AF00309" w14:textId="75487A3A" w:rsidR="00EA1C2E" w:rsidRDefault="00EA1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885F8B4" w14:textId="46A3187C" w:rsidR="00513FAF" w:rsidRDefault="00513F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9EF3A10" w14:textId="69938307" w:rsidR="00513FAF" w:rsidRDefault="00513F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5B169043" w14:textId="0BA949B0" w:rsidR="00513FAF" w:rsidRDefault="00513F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87C9543" w14:textId="77777777" w:rsidR="00513FAF" w:rsidRDefault="00513F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6035"/>
        <w:gridCol w:w="1279"/>
        <w:gridCol w:w="1701"/>
      </w:tblGrid>
      <w:tr w:rsidR="00B354D1" w:rsidRPr="00642B1F" w14:paraId="5E24C3F8" w14:textId="77777777" w:rsidTr="00B725E8">
        <w:tc>
          <w:tcPr>
            <w:tcW w:w="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0F39" w14:textId="5083ACCC" w:rsidR="00B354D1" w:rsidRPr="00642B1F" w:rsidRDefault="00B354D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wbb72hp75s07" w:colFirst="0" w:colLast="0"/>
            <w:bookmarkEnd w:id="1"/>
            <w:r w:rsidRPr="00642B1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CDBD2" w14:textId="2F7BCCD4" w:rsidR="00B354D1" w:rsidRPr="00642B1F" w:rsidRDefault="00B354D1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C028" w14:textId="778FE44D" w:rsidR="00B354D1" w:rsidRPr="00642B1F" w:rsidRDefault="00B354D1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B991" w14:textId="4F4BF025" w:rsidR="00B354D1" w:rsidRPr="00642B1F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B354D1" w:rsidRPr="00642B1F" w14:paraId="1795DCE0" w14:textId="77777777" w:rsidTr="00B725E8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E832" w14:textId="77777777" w:rsidR="00B354D1" w:rsidRPr="00642B1F" w:rsidRDefault="00B354D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9D9A" w14:textId="61987D3E" w:rsidR="00B354D1" w:rsidRPr="00642B1F" w:rsidRDefault="00B354D1" w:rsidP="005A54B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1EB">
              <w:rPr>
                <w:rFonts w:ascii="Arial" w:eastAsia="Arial" w:hAnsi="Arial" w:cs="Arial"/>
                <w:sz w:val="20"/>
                <w:szCs w:val="20"/>
              </w:rPr>
              <w:t>Solicitação de abertura do Processo Administrativo de pedido</w:t>
            </w:r>
            <w:r w:rsidRPr="00642B1F">
              <w:rPr>
                <w:rFonts w:ascii="Arial" w:eastAsia="Arial" w:hAnsi="Arial" w:cs="Arial"/>
                <w:sz w:val="20"/>
                <w:szCs w:val="20"/>
              </w:rPr>
              <w:t xml:space="preserve"> de regime especial, com o serviço</w:t>
            </w:r>
            <w:r w:rsidR="009611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13FAF">
              <w:rPr>
                <w:rFonts w:ascii="Arial" w:eastAsia="Arial" w:hAnsi="Arial" w:cs="Arial"/>
                <w:sz w:val="20"/>
                <w:szCs w:val="20"/>
              </w:rPr>
              <w:t>“</w:t>
            </w:r>
            <w:r w:rsidR="009611ED">
              <w:rPr>
                <w:rFonts w:ascii="Arial" w:eastAsia="Arial" w:hAnsi="Arial" w:cs="Arial"/>
                <w:sz w:val="20"/>
                <w:szCs w:val="20"/>
              </w:rPr>
              <w:t xml:space="preserve">062 </w:t>
            </w:r>
            <w:r w:rsidR="00513FAF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9611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13FAF">
              <w:rPr>
                <w:rFonts w:ascii="Arial" w:eastAsia="Arial" w:hAnsi="Arial" w:cs="Arial"/>
                <w:sz w:val="20"/>
                <w:szCs w:val="20"/>
              </w:rPr>
              <w:t>REQUERIMENTOS DIVERSOS – NÃO TAXADO”</w:t>
            </w:r>
            <w:r w:rsidR="00E34DF5" w:rsidRPr="00642B1F">
              <w:rPr>
                <w:rFonts w:ascii="Arial" w:hAnsi="Arial" w:cs="Arial"/>
                <w:sz w:val="20"/>
                <w:szCs w:val="20"/>
                <w:u w:val="single"/>
                <w:vertAlign w:val="subscript"/>
              </w:rPr>
              <w:t>,</w:t>
            </w:r>
            <w:r w:rsidRPr="00642B1F">
              <w:rPr>
                <w:rFonts w:ascii="Arial" w:eastAsia="Arial" w:hAnsi="Arial" w:cs="Arial"/>
                <w:sz w:val="20"/>
                <w:szCs w:val="20"/>
              </w:rPr>
              <w:t xml:space="preserve"> que deverá ser feita  por meio de acesso à área restrita do </w:t>
            </w:r>
            <w:hyperlink r:id="rId8" w:history="1">
              <w:r w:rsidRPr="00642B1F">
                <w:rPr>
                  <w:rStyle w:val="Hyperlink"/>
                  <w:rFonts w:ascii="Arial" w:eastAsia="Arial" w:hAnsi="Arial" w:cs="Arial"/>
                  <w:sz w:val="20"/>
                  <w:szCs w:val="20"/>
                  <w:shd w:val="clear" w:color="auto" w:fill="FFFFFF"/>
                </w:rPr>
                <w:t>Portal do Contribuinte</w:t>
              </w:r>
            </w:hyperlink>
            <w:r w:rsidRPr="00642B1F">
              <w:rPr>
                <w:rFonts w:ascii="Arial" w:eastAsia="Arial" w:hAnsi="Arial" w:cs="Arial"/>
                <w:sz w:val="20"/>
                <w:szCs w:val="20"/>
              </w:rPr>
              <w:t xml:space="preserve"> no sítio eletrônico da SEFIN na internet, fazendo-se uso da senha pessoal para registrá-lo, quando será gerada a respectiva capa do processo;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1C2D" w14:textId="4051AFC5" w:rsidR="00B354D1" w:rsidRPr="00642B1F" w:rsidRDefault="00D74C70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sz w:val="20"/>
                <w:szCs w:val="20"/>
              </w:rPr>
              <w:t>Anexo XII, Art. 77, RICMS-RO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AE4F" w14:textId="08A2261B" w:rsidR="00B354D1" w:rsidRPr="00642B1F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D1" w:rsidRPr="00642B1F" w14:paraId="08B403D6" w14:textId="77777777" w:rsidTr="00B725E8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3E7C" w14:textId="77777777" w:rsidR="00B354D1" w:rsidRPr="00642B1F" w:rsidRDefault="00B354D1" w:rsidP="00B354D1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32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51555" w14:textId="1FC2763B" w:rsidR="00B354D1" w:rsidRPr="00642B1F" w:rsidRDefault="00B354D1" w:rsidP="00B354D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Requerimento contendo </w:t>
            </w:r>
            <w:r w:rsidRPr="00642B1F">
              <w:rPr>
                <w:rFonts w:ascii="Arial" w:hAnsi="Arial" w:cs="Arial"/>
                <w:color w:val="000000"/>
                <w:sz w:val="20"/>
                <w:szCs w:val="20"/>
              </w:rPr>
              <w:t>o nome do órgão ou da autoridade administrativa a que seja dirigido; a identificação do interessado, com os números da inscrição no CAD/ICMS-RO, no CNPJ e CNAE das atividades exercidas; se representado, a identificação de quem o represente; o endereço de domicílio e do local para recebimento de correspondência; a formulação do pedido, com exposição dos fatos e de seus fundamentos legais</w:t>
            </w:r>
            <w:r w:rsidR="00513FAF">
              <w:rPr>
                <w:rFonts w:ascii="Arial" w:hAnsi="Arial" w:cs="Arial"/>
                <w:color w:val="000000"/>
                <w:sz w:val="20"/>
                <w:szCs w:val="20"/>
              </w:rPr>
              <w:t xml:space="preserve">, informando que trata-se de </w:t>
            </w:r>
            <w:r w:rsidR="00513FAF" w:rsidRPr="00A44E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PEDIDO DE </w:t>
            </w:r>
            <w:r w:rsidR="00513FAF" w:rsidRPr="00A44EB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VISTORIA DE EIRELI PARA EMISSÃO DE </w:t>
            </w:r>
            <w:bookmarkStart w:id="2" w:name="_Hlk30071694"/>
            <w:r w:rsidR="00513FAF" w:rsidRPr="00A44EB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NF-e  E/OU NFC-e</w:t>
            </w:r>
            <w:bookmarkEnd w:id="2"/>
            <w:r w:rsidRPr="00A44E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;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2224" w14:textId="353513F5" w:rsidR="00B354D1" w:rsidRPr="00642B1F" w:rsidRDefault="00B354D1" w:rsidP="00B354D1">
            <w:pPr>
              <w:pStyle w:val="Standard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sz w:val="20"/>
                <w:szCs w:val="20"/>
              </w:rPr>
              <w:t xml:space="preserve">Anexo XII, </w:t>
            </w:r>
            <w:r w:rsidR="003F054B" w:rsidRPr="00642B1F">
              <w:rPr>
                <w:rFonts w:ascii="Arial" w:eastAsia="Arial" w:hAnsi="Arial" w:cs="Arial"/>
                <w:sz w:val="20"/>
                <w:szCs w:val="20"/>
              </w:rPr>
              <w:t>Art. 77</w:t>
            </w:r>
            <w:r w:rsidRPr="00642B1F">
              <w:rPr>
                <w:rFonts w:ascii="Arial" w:eastAsia="Arial" w:hAnsi="Arial" w:cs="Arial"/>
                <w:sz w:val="20"/>
                <w:szCs w:val="20"/>
              </w:rPr>
              <w:t>, RICMS</w:t>
            </w:r>
            <w:r w:rsidR="003F054B" w:rsidRPr="00642B1F">
              <w:rPr>
                <w:rFonts w:ascii="Arial" w:eastAsia="Arial" w:hAnsi="Arial" w:cs="Arial"/>
                <w:sz w:val="20"/>
                <w:szCs w:val="20"/>
              </w:rPr>
              <w:t>-RO</w:t>
            </w:r>
            <w:r w:rsidRPr="00642B1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84C3" w14:textId="4F9C9587" w:rsidR="00B354D1" w:rsidRPr="00642B1F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D1" w:rsidRPr="00642B1F" w14:paraId="084A678A" w14:textId="77777777" w:rsidTr="00B725E8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D7CB" w14:textId="77777777" w:rsidR="00B354D1" w:rsidRPr="00642B1F" w:rsidRDefault="00B354D1" w:rsidP="00B354D1">
            <w:pPr>
              <w:pStyle w:val="Standard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32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A89A6" w14:textId="023E6FF5" w:rsidR="00B354D1" w:rsidRPr="00642B1F" w:rsidRDefault="008D6556" w:rsidP="00B354D1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</w:t>
            </w:r>
            <w:r w:rsidR="00575A5B" w:rsidRPr="00642B1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 hipótese de representação, o respectivo instrumento particular com firma reconhecida em cartório, ou o mandato de procuração pública, ou ainda o instrumento constitutivo da pessoa jurídica devidamente registrado na J</w:t>
            </w:r>
            <w:r w:rsidR="00642B1F" w:rsidRPr="00642B1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UCER-RO </w:t>
            </w:r>
            <w:r w:rsidR="00575A5B" w:rsidRPr="00642B1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ou no Registro Civil das Pessoas Jurídicas, caso o representante seja sócio da empresa requerente, acompanhado da cópia do documento oficial de identificação pessoal;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655E" w14:textId="0C9B6EBB" w:rsidR="00B354D1" w:rsidRPr="00642B1F" w:rsidRDefault="00B354D1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bCs/>
                <w:sz w:val="20"/>
                <w:szCs w:val="20"/>
              </w:rPr>
              <w:t>Anexo XII, Parte 3, Art.77, § 1º, RICMS</w:t>
            </w:r>
            <w:r w:rsidR="00B1621B" w:rsidRPr="00642B1F">
              <w:rPr>
                <w:rFonts w:ascii="Arial" w:eastAsia="Arial" w:hAnsi="Arial" w:cs="Arial"/>
                <w:bCs/>
                <w:sz w:val="20"/>
                <w:szCs w:val="20"/>
              </w:rPr>
              <w:t>-RO</w:t>
            </w:r>
            <w:r w:rsidRPr="00642B1F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AC9A" w14:textId="45212CF7" w:rsidR="00B354D1" w:rsidRPr="00642B1F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54D1" w:rsidRPr="00642B1F" w14:paraId="6B38BEB3" w14:textId="77777777" w:rsidTr="00B725E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C5501" w14:textId="0E68E120" w:rsidR="00B354D1" w:rsidRPr="00642B1F" w:rsidRDefault="0082738F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5E374" w14:textId="6EF192AD" w:rsidR="00B354D1" w:rsidRPr="00642B1F" w:rsidRDefault="00007F8B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documento pessoal do responsável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395AE" w14:textId="25DA71B5" w:rsidR="00B354D1" w:rsidRPr="00642B1F" w:rsidRDefault="00B354D1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22B6D" w14:textId="30BEE16A" w:rsidR="00B354D1" w:rsidRPr="00642B1F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FAF" w:rsidRPr="00642B1F" w14:paraId="73A2AD75" w14:textId="77777777" w:rsidTr="00B725E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C9E39" w14:textId="2673A65A" w:rsidR="00513FAF" w:rsidRDefault="0082738F" w:rsidP="00CF4509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EBDA8" w14:textId="05A863E9" w:rsidR="00513FAF" w:rsidRDefault="00513FAF" w:rsidP="004323E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consulta na REDESIM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EC4C7" w14:textId="77777777" w:rsidR="00513FAF" w:rsidRPr="00642B1F" w:rsidRDefault="00513FAF" w:rsidP="00CF4509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FCB99" w14:textId="77777777" w:rsidR="00513FAF" w:rsidRPr="00642B1F" w:rsidRDefault="00513FAF" w:rsidP="00CF450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509" w:rsidRPr="00642B1F" w14:paraId="51CCF0C1" w14:textId="77777777" w:rsidTr="00B725E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0F3FE" w14:textId="489FCDB3" w:rsidR="00CF4509" w:rsidRPr="00642B1F" w:rsidRDefault="0082738F" w:rsidP="00CF4509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D420B" w14:textId="6835AD8D" w:rsidR="00CF4509" w:rsidRPr="00642B1F" w:rsidRDefault="00007F8B" w:rsidP="004323E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comprovante de inscrição no CNPJ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B9A0F" w14:textId="1E1C2A68" w:rsidR="00CF4509" w:rsidRPr="00642B1F" w:rsidRDefault="00CF4509" w:rsidP="00CF4509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1E0E1" w14:textId="4494DE2C" w:rsidR="00CF4509" w:rsidRPr="00642B1F" w:rsidRDefault="00CF4509" w:rsidP="00CF450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F8B" w:rsidRPr="00642B1F" w14:paraId="2C768C34" w14:textId="77777777" w:rsidTr="00B725E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8AC53" w14:textId="21DE3E77" w:rsidR="00007F8B" w:rsidRDefault="0082738F" w:rsidP="00CF4509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7D8A6" w14:textId="7D359ACD" w:rsidR="00007F8B" w:rsidRDefault="00007F8B" w:rsidP="004323E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Ato constitutivo da EIRELI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F32BD" w14:textId="77777777" w:rsidR="00007F8B" w:rsidRPr="00642B1F" w:rsidRDefault="00007F8B" w:rsidP="00CF4509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A8614" w14:textId="77777777" w:rsidR="00007F8B" w:rsidRPr="00642B1F" w:rsidRDefault="00007F8B" w:rsidP="00CF450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F8B" w:rsidRPr="00642B1F" w14:paraId="5BBECB8B" w14:textId="77777777" w:rsidTr="00B725E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10E08" w14:textId="0DADEE5A" w:rsidR="00007F8B" w:rsidRDefault="0082738F" w:rsidP="00CF4509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43E2B" w14:textId="33E14FA8" w:rsidR="00007F8B" w:rsidRDefault="00007F8B" w:rsidP="004323E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Comprovante de endereço da empresa</w:t>
            </w:r>
            <w:r w:rsidR="0082738F">
              <w:rPr>
                <w:rFonts w:ascii="Arial" w:hAnsi="Arial" w:cs="Arial"/>
                <w:sz w:val="20"/>
                <w:szCs w:val="20"/>
              </w:rPr>
              <w:t>,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38F">
              <w:rPr>
                <w:rFonts w:ascii="Arial" w:hAnsi="Arial" w:cs="Arial"/>
                <w:sz w:val="20"/>
                <w:szCs w:val="20"/>
              </w:rPr>
              <w:t>sócio, do administrador ou procurador.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1DBBB" w14:textId="77777777" w:rsidR="00007F8B" w:rsidRPr="00642B1F" w:rsidRDefault="00007F8B" w:rsidP="00CF4509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73BD2" w14:textId="77777777" w:rsidR="00007F8B" w:rsidRPr="00642B1F" w:rsidRDefault="00007F8B" w:rsidP="00CF450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F8B" w:rsidRPr="00642B1F" w14:paraId="761F484C" w14:textId="77777777" w:rsidTr="00B725E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770BD" w14:textId="1A1D6A2C" w:rsidR="00007F8B" w:rsidRDefault="0082738F" w:rsidP="00CF4509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D09AF" w14:textId="07D93C0C" w:rsidR="00007F8B" w:rsidRDefault="00007F8B" w:rsidP="004323E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</w:t>
            </w:r>
            <w:r w:rsidR="0082738F">
              <w:rPr>
                <w:rFonts w:ascii="Arial" w:hAnsi="Arial" w:cs="Arial"/>
                <w:sz w:val="20"/>
                <w:szCs w:val="20"/>
              </w:rPr>
              <w:t xml:space="preserve">o registro no CRC do </w:t>
            </w:r>
            <w:r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93E56" w14:textId="77777777" w:rsidR="00007F8B" w:rsidRPr="00642B1F" w:rsidRDefault="00007F8B" w:rsidP="00CF4509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95930" w14:textId="77777777" w:rsidR="00007F8B" w:rsidRPr="00642B1F" w:rsidRDefault="00007F8B" w:rsidP="00CF450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95B1D" w14:textId="5081A347" w:rsidR="006E5248" w:rsidRDefault="006E5248" w:rsidP="006E5248">
      <w:bookmarkStart w:id="3" w:name="_5gmzy1ovm1yy" w:colFirst="0" w:colLast="0"/>
      <w:bookmarkStart w:id="4" w:name="_qvn8f6ejdp9q" w:colFirst="0" w:colLast="0"/>
      <w:bookmarkStart w:id="5" w:name="_8t18bcm5wb56" w:colFirst="0" w:colLast="0"/>
      <w:bookmarkEnd w:id="3"/>
      <w:bookmarkEnd w:id="4"/>
      <w:bookmarkEnd w:id="5"/>
    </w:p>
    <w:p w14:paraId="5D4017BF" w14:textId="7FA715E6" w:rsidR="00FC7072" w:rsidRPr="00DD0906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51EB0C6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522C7A3F" w14:textId="77777777" w:rsidR="00EA1C2E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BD187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BD1877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BD1877">
        <w:rPr>
          <w:sz w:val="22"/>
          <w:szCs w:val="22"/>
        </w:rPr>
        <w:t xml:space="preserve"> </w:t>
      </w:r>
      <w:r w:rsidR="00BD1877" w:rsidRPr="00BD1877">
        <w:rPr>
          <w:sz w:val="22"/>
          <w:szCs w:val="22"/>
        </w:rPr>
        <w:t>(art. 246, RICMS-RO/2018)</w:t>
      </w:r>
      <w:r>
        <w:rPr>
          <w:sz w:val="22"/>
          <w:szCs w:val="22"/>
        </w:rPr>
        <w:t>, contado da data do recebimento desta, cópia legível autenticada ou original e cópia legível dos documentos acima assinalados no campo *N.A. – Não Apresentados.</w:t>
      </w:r>
    </w:p>
    <w:p w14:paraId="4148CD60" w14:textId="7E8868E1" w:rsidR="00FC7072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57B798" w14:textId="77777777" w:rsidR="00FC7072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1. o requerimento terá sua análise iniciada após a apresentação de todos os documentos exigidos, que não serão recebidos separadamente.  2. este formulário deverá ser apresentado no momento da entrega dos documentos objeto desta NOTIFICAÇÃO. 3. o não atendimento a esta NOTIFICAÇÃO no prazo acima estabelecido implicará o ARQUIVAMENTO DO PROCESSO sem análise do mérito (Anexo XII, Parte 3, Art. 97, RICMS-RO).</w:t>
      </w:r>
    </w:p>
    <w:p w14:paraId="7BE30B2F" w14:textId="77777777" w:rsidR="002A3734" w:rsidRDefault="002A3734">
      <w:pPr>
        <w:contextualSpacing w:val="0"/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4510"/>
        <w:gridCol w:w="4824"/>
      </w:tblGrid>
      <w:tr w:rsidR="00FC7072" w14:paraId="45CD99ED" w14:textId="77777777" w:rsidTr="00A7713E">
        <w:trPr>
          <w:trHeight w:val="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6709F64C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 / _____ /______.</w:t>
            </w:r>
          </w:p>
        </w:tc>
      </w:tr>
      <w:tr w:rsidR="00FC7072" w14:paraId="4733C69E" w14:textId="77777777" w:rsidTr="00A7713E">
        <w:trPr>
          <w:trHeight w:val="4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 w:rsidSect="00EA1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418" w:header="567" w:footer="283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4D3EA" w14:textId="77777777" w:rsidR="004F7085" w:rsidRDefault="004F7085">
      <w:pPr>
        <w:spacing w:line="240" w:lineRule="auto"/>
      </w:pPr>
      <w:r>
        <w:separator/>
      </w:r>
    </w:p>
  </w:endnote>
  <w:endnote w:type="continuationSeparator" w:id="0">
    <w:p w14:paraId="77F50EE2" w14:textId="77777777" w:rsidR="004F7085" w:rsidRDefault="004F7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8903" w14:textId="77777777" w:rsidR="004F7085" w:rsidRDefault="004F7085">
      <w:pPr>
        <w:spacing w:line="240" w:lineRule="auto"/>
      </w:pPr>
      <w:r>
        <w:separator/>
      </w:r>
    </w:p>
  </w:footnote>
  <w:footnote w:type="continuationSeparator" w:id="0">
    <w:p w14:paraId="4470D1AC" w14:textId="77777777" w:rsidR="004F7085" w:rsidRDefault="004F70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1F37" w14:textId="7CAC9EA7" w:rsidR="00700087" w:rsidRPr="00700087" w:rsidRDefault="00C223A4" w:rsidP="004175A0">
    <w:pPr>
      <w:pBdr>
        <w:bottom w:val="single" w:sz="4" w:space="1" w:color="auto"/>
      </w:pBdr>
      <w:spacing w:line="240" w:lineRule="auto"/>
      <w:ind w:left="0"/>
      <w:contextualSpacing w:val="0"/>
      <w:jc w:val="center"/>
      <w:rPr>
        <w:b/>
        <w:sz w:val="22"/>
        <w:szCs w:val="22"/>
      </w:rPr>
    </w:pPr>
    <w:r>
      <w:rPr>
        <w:b/>
        <w:color w:val="000000"/>
        <w:sz w:val="22"/>
        <w:szCs w:val="22"/>
      </w:rPr>
      <w:t xml:space="preserve">REQUERIMENTO </w:t>
    </w:r>
    <w:r w:rsidR="004175A0">
      <w:rPr>
        <w:b/>
        <w:color w:val="000000"/>
        <w:sz w:val="22"/>
        <w:szCs w:val="22"/>
      </w:rPr>
      <w:t xml:space="preserve">DE VISTORIA DE EIRELI PARA EMISSÃO DE </w:t>
    </w:r>
    <w:r w:rsidR="00B036A4" w:rsidRPr="00B036A4">
      <w:rPr>
        <w:b/>
        <w:color w:val="000000"/>
        <w:sz w:val="22"/>
        <w:szCs w:val="22"/>
      </w:rPr>
      <w:t xml:space="preserve">NFE E/OU NFCE </w:t>
    </w:r>
    <w:r w:rsidR="00CE048E">
      <w:rPr>
        <w:bCs/>
        <w:i/>
        <w:iCs/>
        <w:sz w:val="22"/>
        <w:szCs w:val="22"/>
        <w:vertAlign w:val="subscript"/>
      </w:rPr>
      <w:t>_______________________________________________________________________________________________________________________</w:t>
    </w:r>
    <w:r w:rsidR="00700087">
      <w:rPr>
        <w:bCs/>
        <w:i/>
        <w:iCs/>
        <w:sz w:val="22"/>
        <w:szCs w:val="22"/>
        <w:vertAlign w:val="subscript"/>
      </w:rPr>
      <w:t>.</w:t>
    </w:r>
  </w:p>
  <w:p w14:paraId="5EAFAC20" w14:textId="77777777" w:rsidR="00700087" w:rsidRPr="00CB04C5" w:rsidRDefault="00700087" w:rsidP="00824EA7">
    <w:pPr>
      <w:pBdr>
        <w:bottom w:val="single" w:sz="4" w:space="1" w:color="auto"/>
      </w:pBdr>
      <w:spacing w:line="240" w:lineRule="auto"/>
      <w:ind w:left="0"/>
      <w:contextualSpacing w:val="0"/>
      <w:rPr>
        <w:b/>
        <w:color w:val="000000"/>
        <w:sz w:val="22"/>
        <w:szCs w:val="22"/>
      </w:rPr>
    </w:pPr>
  </w:p>
  <w:p w14:paraId="400C3C03" w14:textId="30A8DA93" w:rsidR="00824EA7" w:rsidRDefault="00824EA7" w:rsidP="00824EA7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Protocolo/PAT nº ____________________________ </w:t>
    </w:r>
    <w:r>
      <w:rPr>
        <w:i/>
        <w:color w:val="000000"/>
        <w:sz w:val="22"/>
        <w:szCs w:val="22"/>
      </w:rPr>
      <w:t>(uso da SEFIN)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2"/>
    <w:rsid w:val="00007F8B"/>
    <w:rsid w:val="0001665B"/>
    <w:rsid w:val="00021C35"/>
    <w:rsid w:val="00026DE0"/>
    <w:rsid w:val="000730F1"/>
    <w:rsid w:val="00094DDC"/>
    <w:rsid w:val="00096C9F"/>
    <w:rsid w:val="000A544F"/>
    <w:rsid w:val="000D140C"/>
    <w:rsid w:val="000F24EC"/>
    <w:rsid w:val="000F3B9C"/>
    <w:rsid w:val="00111CA3"/>
    <w:rsid w:val="001155A8"/>
    <w:rsid w:val="001162F0"/>
    <w:rsid w:val="00127EE1"/>
    <w:rsid w:val="00160F34"/>
    <w:rsid w:val="00160F46"/>
    <w:rsid w:val="00184E58"/>
    <w:rsid w:val="00187C92"/>
    <w:rsid w:val="001C6991"/>
    <w:rsid w:val="002465E3"/>
    <w:rsid w:val="002551C7"/>
    <w:rsid w:val="00255408"/>
    <w:rsid w:val="00256AEE"/>
    <w:rsid w:val="0027249E"/>
    <w:rsid w:val="002A3734"/>
    <w:rsid w:val="002C0C36"/>
    <w:rsid w:val="00315C55"/>
    <w:rsid w:val="003168BA"/>
    <w:rsid w:val="003820EC"/>
    <w:rsid w:val="003C2785"/>
    <w:rsid w:val="003D155B"/>
    <w:rsid w:val="003F054B"/>
    <w:rsid w:val="0040099F"/>
    <w:rsid w:val="0040384E"/>
    <w:rsid w:val="004175A0"/>
    <w:rsid w:val="00425F9A"/>
    <w:rsid w:val="00430DE7"/>
    <w:rsid w:val="004323EC"/>
    <w:rsid w:val="0049049E"/>
    <w:rsid w:val="00493333"/>
    <w:rsid w:val="0049713C"/>
    <w:rsid w:val="004A1915"/>
    <w:rsid w:val="004C7FE0"/>
    <w:rsid w:val="004F0CDA"/>
    <w:rsid w:val="004F7085"/>
    <w:rsid w:val="005071EB"/>
    <w:rsid w:val="00513FAF"/>
    <w:rsid w:val="00545298"/>
    <w:rsid w:val="00575A5B"/>
    <w:rsid w:val="005A0DC4"/>
    <w:rsid w:val="005A54B5"/>
    <w:rsid w:val="005B52CD"/>
    <w:rsid w:val="006050DA"/>
    <w:rsid w:val="0060685D"/>
    <w:rsid w:val="00614DC0"/>
    <w:rsid w:val="006349EC"/>
    <w:rsid w:val="00642B1F"/>
    <w:rsid w:val="006C0A32"/>
    <w:rsid w:val="006E33E3"/>
    <w:rsid w:val="006E5248"/>
    <w:rsid w:val="00700087"/>
    <w:rsid w:val="00711586"/>
    <w:rsid w:val="007721BD"/>
    <w:rsid w:val="007779F7"/>
    <w:rsid w:val="00794CDD"/>
    <w:rsid w:val="007A1D60"/>
    <w:rsid w:val="007A27CE"/>
    <w:rsid w:val="007F0B0F"/>
    <w:rsid w:val="00824EA7"/>
    <w:rsid w:val="0082738F"/>
    <w:rsid w:val="00831020"/>
    <w:rsid w:val="008571D6"/>
    <w:rsid w:val="008640E9"/>
    <w:rsid w:val="008946AF"/>
    <w:rsid w:val="008C087B"/>
    <w:rsid w:val="008D6556"/>
    <w:rsid w:val="008E3C21"/>
    <w:rsid w:val="00916AED"/>
    <w:rsid w:val="0092170D"/>
    <w:rsid w:val="00922A9B"/>
    <w:rsid w:val="0094482B"/>
    <w:rsid w:val="00953145"/>
    <w:rsid w:val="009611ED"/>
    <w:rsid w:val="00975B55"/>
    <w:rsid w:val="00985A06"/>
    <w:rsid w:val="009B5A7B"/>
    <w:rsid w:val="009B60EE"/>
    <w:rsid w:val="00A37D54"/>
    <w:rsid w:val="00A44EBC"/>
    <w:rsid w:val="00A53E19"/>
    <w:rsid w:val="00A7631D"/>
    <w:rsid w:val="00A7713E"/>
    <w:rsid w:val="00A815BA"/>
    <w:rsid w:val="00A93AA9"/>
    <w:rsid w:val="00AA05AC"/>
    <w:rsid w:val="00B036A4"/>
    <w:rsid w:val="00B14EE8"/>
    <w:rsid w:val="00B1621B"/>
    <w:rsid w:val="00B16F5F"/>
    <w:rsid w:val="00B260CD"/>
    <w:rsid w:val="00B27F38"/>
    <w:rsid w:val="00B354D1"/>
    <w:rsid w:val="00B52F49"/>
    <w:rsid w:val="00B725E8"/>
    <w:rsid w:val="00B94868"/>
    <w:rsid w:val="00BB1D9D"/>
    <w:rsid w:val="00BC041E"/>
    <w:rsid w:val="00BD1877"/>
    <w:rsid w:val="00BE3E0F"/>
    <w:rsid w:val="00BF3CCA"/>
    <w:rsid w:val="00C01D5B"/>
    <w:rsid w:val="00C223A4"/>
    <w:rsid w:val="00C41750"/>
    <w:rsid w:val="00CB04C5"/>
    <w:rsid w:val="00CB2144"/>
    <w:rsid w:val="00CC6CF4"/>
    <w:rsid w:val="00CD167B"/>
    <w:rsid w:val="00CE048E"/>
    <w:rsid w:val="00CF2325"/>
    <w:rsid w:val="00CF4509"/>
    <w:rsid w:val="00D1728D"/>
    <w:rsid w:val="00D205D0"/>
    <w:rsid w:val="00D511D3"/>
    <w:rsid w:val="00D52657"/>
    <w:rsid w:val="00D55867"/>
    <w:rsid w:val="00D57A1F"/>
    <w:rsid w:val="00D60A54"/>
    <w:rsid w:val="00D74C70"/>
    <w:rsid w:val="00DA6FC1"/>
    <w:rsid w:val="00DD0906"/>
    <w:rsid w:val="00E033E1"/>
    <w:rsid w:val="00E22F50"/>
    <w:rsid w:val="00E34DF5"/>
    <w:rsid w:val="00E41DE8"/>
    <w:rsid w:val="00E45EE4"/>
    <w:rsid w:val="00E4623D"/>
    <w:rsid w:val="00E65FFB"/>
    <w:rsid w:val="00EA1C2E"/>
    <w:rsid w:val="00EB0FD2"/>
    <w:rsid w:val="00EB31F8"/>
    <w:rsid w:val="00EF3612"/>
    <w:rsid w:val="00F10503"/>
    <w:rsid w:val="00F27A54"/>
    <w:rsid w:val="00F35058"/>
    <w:rsid w:val="00F35C54"/>
    <w:rsid w:val="00F4769F"/>
    <w:rsid w:val="00F860BD"/>
    <w:rsid w:val="00F935CE"/>
    <w:rsid w:val="00FA0989"/>
    <w:rsid w:val="00FA3862"/>
    <w:rsid w:val="00FC0048"/>
    <w:rsid w:val="00FC0BEA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1B2FDA"/>
  <w15:docId w15:val="{6D3FEA14-CC23-4D4E-A128-F00555C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paragraph" w:customStyle="1" w:styleId="Standard">
    <w:name w:val="Standard"/>
    <w:rsid w:val="00C223A4"/>
    <w:pPr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C223A4"/>
    <w:pPr>
      <w:spacing w:after="140" w:line="276" w:lineRule="auto"/>
    </w:pPr>
  </w:style>
  <w:style w:type="paragraph" w:customStyle="1" w:styleId="TableContents">
    <w:name w:val="Table Contents"/>
    <w:basedOn w:val="Standard"/>
    <w:rsid w:val="00C223A4"/>
    <w:pPr>
      <w:suppressLineNumbers/>
    </w:pPr>
  </w:style>
  <w:style w:type="character" w:customStyle="1" w:styleId="Internetlink">
    <w:name w:val="Internet link"/>
    <w:basedOn w:val="Fontepargpadro"/>
    <w:rsid w:val="00C223A4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C223A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C35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5EE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CF45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CC6CF4"/>
    <w:rPr>
      <w:rFonts w:ascii="Times New Roman" w:eastAsia="Times New Roman" w:hAnsi="Times New Roman" w:cs="Times New Roman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.sefin.ro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7BA3-6223-4EC8-85EA-F74A767E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 Meira Da Silva</dc:creator>
  <cp:lastModifiedBy>Heleno Meira Da Silva</cp:lastModifiedBy>
  <cp:revision>32</cp:revision>
  <cp:lastPrinted>2020-01-14T15:19:00Z</cp:lastPrinted>
  <dcterms:created xsi:type="dcterms:W3CDTF">2020-01-14T17:34:00Z</dcterms:created>
  <dcterms:modified xsi:type="dcterms:W3CDTF">2020-01-16T17:21:00Z</dcterms:modified>
</cp:coreProperties>
</file>