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37CE" w14:textId="6A1A5535" w:rsidR="00FC7072" w:rsidRDefault="00C223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b/>
          <w:color w:val="000000"/>
          <w:sz w:val="22"/>
          <w:szCs w:val="22"/>
        </w:rPr>
        <w:tab/>
      </w:r>
    </w:p>
    <w:p w14:paraId="24E43D97" w14:textId="77777777" w:rsidR="00412B9E" w:rsidRDefault="00412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bookmarkStart w:id="1" w:name="_30j0zll" w:colFirst="0" w:colLast="0"/>
      <w:bookmarkEnd w:id="1"/>
      <w:r>
        <w:rPr>
          <w:color w:val="000000"/>
          <w:sz w:val="22"/>
          <w:szCs w:val="22"/>
        </w:rPr>
        <w:t>À</w:t>
      </w:r>
    </w:p>
    <w:p w14:paraId="75AF262D" w14:textId="318C98D5" w:rsidR="00FC7072" w:rsidRDefault="00412B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Coordenadoria </w:t>
      </w:r>
      <w:r w:rsidR="0023732E">
        <w:rPr>
          <w:color w:val="000000"/>
          <w:sz w:val="22"/>
          <w:szCs w:val="22"/>
        </w:rPr>
        <w:t xml:space="preserve">da </w:t>
      </w:r>
      <w:r w:rsidR="00CB2144">
        <w:rPr>
          <w:color w:val="000000"/>
          <w:sz w:val="22"/>
          <w:szCs w:val="22"/>
        </w:rPr>
        <w:t>Receita Estadual da Secretaria de Estado de Finanças de Rondônia.</w:t>
      </w:r>
    </w:p>
    <w:p w14:paraId="58F812D0" w14:textId="3FF69432" w:rsidR="00CC6CF4" w:rsidRDefault="00CC6C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color w:val="000000"/>
          <w:sz w:val="22"/>
          <w:szCs w:val="22"/>
        </w:rPr>
      </w:pP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531"/>
        <w:gridCol w:w="2258"/>
        <w:gridCol w:w="2555"/>
      </w:tblGrid>
      <w:tr w:rsidR="00CC6CF4" w14:paraId="0E4CD548" w14:textId="77777777" w:rsidTr="00D3475D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E0C70B7" w14:textId="77777777" w:rsidR="00CC6CF4" w:rsidRPr="00E553EB" w:rsidRDefault="00CC6CF4" w:rsidP="00D3475D">
            <w:pPr>
              <w:pStyle w:val="Ttulo2"/>
              <w:spacing w:before="0" w:after="0"/>
              <w:contextualSpacing w:val="0"/>
              <w:jc w:val="center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 w:rsidRPr="00E553EB">
              <w:rPr>
                <w:rFonts w:ascii="Arial" w:eastAsia="Arial" w:hAnsi="Arial" w:cs="Arial"/>
                <w:sz w:val="22"/>
                <w:szCs w:val="22"/>
              </w:rPr>
              <w:t>IDENTIFICAÇÃO DO INTERESSADO:</w:t>
            </w:r>
          </w:p>
        </w:tc>
      </w:tr>
      <w:tr w:rsidR="00CC6CF4" w14:paraId="6D3DF1C7" w14:textId="77777777" w:rsidTr="00D3475D">
        <w:trPr>
          <w:trHeight w:val="200"/>
        </w:trPr>
        <w:tc>
          <w:tcPr>
            <w:tcW w:w="5000" w:type="pct"/>
            <w:gridSpan w:val="3"/>
          </w:tcPr>
          <w:p w14:paraId="349ED27F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Razão Social:</w:t>
            </w:r>
          </w:p>
          <w:p w14:paraId="4BFE1379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69A00B72" w14:textId="77777777" w:rsidTr="00D3475D">
        <w:tc>
          <w:tcPr>
            <w:tcW w:w="2425" w:type="pct"/>
          </w:tcPr>
          <w:p w14:paraId="7C7163EA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1208" w:type="pct"/>
          </w:tcPr>
          <w:p w14:paraId="2512F555" w14:textId="77777777" w:rsidR="00CC6CF4" w:rsidRDefault="00CC6CF4" w:rsidP="00D3475D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Inscrição:</w:t>
            </w:r>
          </w:p>
          <w:p w14:paraId="635A71F4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367" w:type="pct"/>
          </w:tcPr>
          <w:p w14:paraId="1FD280B3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CNAE principal:</w:t>
            </w:r>
          </w:p>
        </w:tc>
      </w:tr>
      <w:tr w:rsidR="00CC6CF4" w14:paraId="2D61D181" w14:textId="77777777" w:rsidTr="00D3475D">
        <w:trPr>
          <w:cantSplit/>
        </w:trPr>
        <w:tc>
          <w:tcPr>
            <w:tcW w:w="5000" w:type="pct"/>
            <w:gridSpan w:val="3"/>
          </w:tcPr>
          <w:p w14:paraId="3BE40C00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da atividade principal:</w:t>
            </w:r>
          </w:p>
          <w:p w14:paraId="36AD31F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299D19EB" w14:textId="77777777" w:rsidTr="00D3475D">
        <w:trPr>
          <w:cantSplit/>
        </w:trPr>
        <w:tc>
          <w:tcPr>
            <w:tcW w:w="3633" w:type="pct"/>
            <w:gridSpan w:val="2"/>
          </w:tcPr>
          <w:p w14:paraId="1CAF0B5F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Endereço de correspondência:</w:t>
            </w:r>
          </w:p>
        </w:tc>
        <w:tc>
          <w:tcPr>
            <w:tcW w:w="1367" w:type="pct"/>
          </w:tcPr>
          <w:p w14:paraId="0253F64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  <w:p w14:paraId="6A1B0509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58E5A6FC" w14:textId="77777777" w:rsidTr="00D3475D">
        <w:trPr>
          <w:trHeight w:val="220"/>
        </w:trPr>
        <w:tc>
          <w:tcPr>
            <w:tcW w:w="3633" w:type="pct"/>
            <w:gridSpan w:val="2"/>
          </w:tcPr>
          <w:p w14:paraId="0AF80937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Município/UF:</w:t>
            </w:r>
          </w:p>
          <w:p w14:paraId="68864956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pct"/>
          </w:tcPr>
          <w:p w14:paraId="02B85797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  <w:p w14:paraId="7504EC2E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C6CF4" w14:paraId="5394E27E" w14:textId="77777777" w:rsidTr="00D3475D">
        <w:trPr>
          <w:trHeight w:val="220"/>
        </w:trPr>
        <w:tc>
          <w:tcPr>
            <w:tcW w:w="2425" w:type="pct"/>
          </w:tcPr>
          <w:p w14:paraId="7D43EF47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208" w:type="pct"/>
          </w:tcPr>
          <w:p w14:paraId="323F7FEA" w14:textId="77777777" w:rsidR="00CC6CF4" w:rsidRDefault="00CC6CF4" w:rsidP="00D3475D">
            <w:pPr>
              <w:spacing w:line="276" w:lineRule="auto"/>
              <w:ind w:left="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celular:</w:t>
            </w:r>
          </w:p>
        </w:tc>
        <w:tc>
          <w:tcPr>
            <w:tcW w:w="1367" w:type="pct"/>
          </w:tcPr>
          <w:p w14:paraId="491AF71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fixo:</w:t>
            </w:r>
          </w:p>
          <w:p w14:paraId="2A8536D2" w14:textId="77777777" w:rsidR="00CC6CF4" w:rsidRDefault="00CC6CF4" w:rsidP="00D34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5B58807D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828"/>
        <w:gridCol w:w="2973"/>
        <w:gridCol w:w="2543"/>
      </w:tblGrid>
      <w:tr w:rsidR="00E553EB" w14:paraId="394E9ADF" w14:textId="77777777" w:rsidTr="00E553EB">
        <w:trPr>
          <w:trHeight w:val="40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F5AE4" w14:textId="04B255A5" w:rsidR="00E553EB" w:rsidRPr="00E553EB" w:rsidRDefault="00E553EB" w:rsidP="00E5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center"/>
              <w:rPr>
                <w:b/>
                <w:sz w:val="22"/>
                <w:szCs w:val="22"/>
              </w:rPr>
            </w:pPr>
            <w:r w:rsidRPr="00E553EB">
              <w:rPr>
                <w:b/>
                <w:sz w:val="22"/>
                <w:szCs w:val="22"/>
              </w:rPr>
              <w:t>REPRESENTANTE LEGAL (ADMINSTRADOR/PROCURADOR)</w:t>
            </w:r>
          </w:p>
        </w:tc>
      </w:tr>
      <w:tr w:rsidR="00FC7072" w14:paraId="24F39EA8" w14:textId="77777777" w:rsidTr="009237AD">
        <w:trPr>
          <w:trHeight w:val="2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478144F5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Nome:</w:t>
            </w:r>
          </w:p>
          <w:p w14:paraId="453F357C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15E1F466" w14:textId="77777777" w:rsidTr="004F0CDA">
        <w:trPr>
          <w:trHeight w:val="200"/>
          <w:jc w:val="center"/>
        </w:trPr>
        <w:tc>
          <w:tcPr>
            <w:tcW w:w="5000" w:type="pct"/>
            <w:gridSpan w:val="3"/>
          </w:tcPr>
          <w:p w14:paraId="311A46E2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Endereço:</w:t>
            </w:r>
          </w:p>
          <w:p w14:paraId="581E1A40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7072" w14:paraId="361708FD" w14:textId="77777777" w:rsidTr="00D568BF">
        <w:trPr>
          <w:trHeight w:val="200"/>
          <w:jc w:val="center"/>
        </w:trPr>
        <w:tc>
          <w:tcPr>
            <w:tcW w:w="2048" w:type="pct"/>
          </w:tcPr>
          <w:p w14:paraId="1869BD28" w14:textId="0A78DB65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Função</w:t>
            </w:r>
            <w:r w:rsidR="00906309">
              <w:rPr>
                <w:color w:val="000000"/>
                <w:sz w:val="20"/>
                <w:szCs w:val="20"/>
              </w:rPr>
              <w:t xml:space="preserve"> (Administrador/Procurador)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2B8A61AD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6D201E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Identidade:</w:t>
            </w:r>
          </w:p>
          <w:p w14:paraId="719F4BB6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</w:tcPr>
          <w:p w14:paraId="072874D7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CPF:</w:t>
            </w:r>
          </w:p>
        </w:tc>
      </w:tr>
    </w:tbl>
    <w:p w14:paraId="4AF5061A" w14:textId="77777777" w:rsidR="00D568BF" w:rsidRDefault="00D568BF" w:rsidP="00D568B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p w14:paraId="722E1CD5" w14:textId="0283F971" w:rsidR="00D568BF" w:rsidRDefault="00D568BF" w:rsidP="00D568B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  <w:u w:val="single"/>
        </w:rPr>
      </w:pPr>
      <w:r w:rsidRPr="00C223A4">
        <w:rPr>
          <w:color w:val="000000"/>
          <w:sz w:val="22"/>
          <w:szCs w:val="22"/>
        </w:rPr>
        <w:t>O Interessado acima</w:t>
      </w:r>
      <w:r w:rsidR="00F37353">
        <w:rPr>
          <w:color w:val="000000"/>
          <w:sz w:val="22"/>
          <w:szCs w:val="22"/>
        </w:rPr>
        <w:t xml:space="preserve">, como base no </w:t>
      </w:r>
      <w:r w:rsidR="00F37353" w:rsidRPr="00F37353">
        <w:rPr>
          <w:color w:val="000000"/>
          <w:sz w:val="22"/>
          <w:szCs w:val="22"/>
        </w:rPr>
        <w:t>§</w:t>
      </w:r>
      <w:r w:rsidR="00687F19">
        <w:rPr>
          <w:color w:val="000000"/>
          <w:sz w:val="22"/>
          <w:szCs w:val="22"/>
        </w:rPr>
        <w:t>§</w:t>
      </w:r>
      <w:r w:rsidR="00F37353" w:rsidRPr="00F37353">
        <w:rPr>
          <w:color w:val="000000"/>
          <w:sz w:val="22"/>
          <w:szCs w:val="22"/>
        </w:rPr>
        <w:t xml:space="preserve"> </w:t>
      </w:r>
      <w:r w:rsidR="00687F19">
        <w:rPr>
          <w:color w:val="000000"/>
          <w:sz w:val="22"/>
          <w:szCs w:val="22"/>
        </w:rPr>
        <w:t>3</w:t>
      </w:r>
      <w:r w:rsidR="00F37353" w:rsidRPr="00F37353">
        <w:rPr>
          <w:color w:val="000000"/>
          <w:sz w:val="22"/>
          <w:szCs w:val="22"/>
        </w:rPr>
        <w:t>º</w:t>
      </w:r>
      <w:r w:rsidR="00687F19">
        <w:rPr>
          <w:color w:val="000000"/>
          <w:sz w:val="22"/>
          <w:szCs w:val="22"/>
        </w:rPr>
        <w:t xml:space="preserve"> e 10</w:t>
      </w:r>
      <w:r w:rsidR="00F37353" w:rsidRPr="00F37353">
        <w:rPr>
          <w:color w:val="000000"/>
          <w:sz w:val="22"/>
          <w:szCs w:val="22"/>
        </w:rPr>
        <w:t xml:space="preserve"> do art</w:t>
      </w:r>
      <w:r w:rsidR="00F37353">
        <w:rPr>
          <w:color w:val="000000"/>
          <w:sz w:val="22"/>
          <w:szCs w:val="22"/>
        </w:rPr>
        <w:t>.</w:t>
      </w:r>
      <w:r w:rsidR="00F37353" w:rsidRPr="00F37353">
        <w:rPr>
          <w:color w:val="000000"/>
          <w:sz w:val="22"/>
          <w:szCs w:val="22"/>
        </w:rPr>
        <w:t xml:space="preserve"> 4º</w:t>
      </w:r>
      <w:r w:rsidR="00F37353">
        <w:rPr>
          <w:color w:val="000000"/>
          <w:sz w:val="22"/>
          <w:szCs w:val="22"/>
        </w:rPr>
        <w:t xml:space="preserve"> </w:t>
      </w:r>
      <w:r w:rsidR="00F37353" w:rsidRPr="00F37353">
        <w:rPr>
          <w:color w:val="000000"/>
          <w:sz w:val="22"/>
          <w:szCs w:val="22"/>
        </w:rPr>
        <w:t xml:space="preserve">do </w:t>
      </w:r>
      <w:hyperlink r:id="rId8" w:anchor="AX" w:history="1">
        <w:r w:rsidR="00F37353" w:rsidRPr="00C02E76">
          <w:rPr>
            <w:rStyle w:val="Hyperlink"/>
            <w:sz w:val="22"/>
            <w:szCs w:val="22"/>
          </w:rPr>
          <w:t>Anexo X do RICMS-RO</w:t>
        </w:r>
      </w:hyperlink>
      <w:r w:rsidR="00C02E76">
        <w:rPr>
          <w:color w:val="000000"/>
          <w:sz w:val="22"/>
          <w:szCs w:val="22"/>
        </w:rPr>
        <w:t>,</w:t>
      </w:r>
      <w:r w:rsidRPr="00C223A4">
        <w:rPr>
          <w:color w:val="000000"/>
          <w:sz w:val="22"/>
          <w:szCs w:val="22"/>
        </w:rPr>
        <w:t xml:space="preserve"> solicita </w:t>
      </w:r>
      <w:r>
        <w:rPr>
          <w:color w:val="000000"/>
          <w:sz w:val="22"/>
          <w:szCs w:val="22"/>
        </w:rPr>
        <w:t>a renovação da vigência do Termo de Acordo de regime especial abaixo:</w:t>
      </w:r>
    </w:p>
    <w:p w14:paraId="267959A4" w14:textId="77777777" w:rsidR="00D568BF" w:rsidRDefault="00D568BF" w:rsidP="00D568B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18"/>
        <w:gridCol w:w="3618"/>
      </w:tblGrid>
      <w:tr w:rsidR="00D568BF" w14:paraId="47C39A83" w14:textId="77777777" w:rsidTr="009237AD">
        <w:trPr>
          <w:trHeight w:val="377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14:paraId="5BC24AFC" w14:textId="488C53F6" w:rsidR="00D568BF" w:rsidRPr="00D568BF" w:rsidRDefault="00D568BF" w:rsidP="00D568BF">
            <w:pPr>
              <w:ind w:left="0"/>
              <w:contextualSpacing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568BF">
              <w:rPr>
                <w:b/>
                <w:color w:val="000000"/>
                <w:sz w:val="22"/>
                <w:szCs w:val="22"/>
              </w:rPr>
              <w:t>DADOS DO REGIME ESP</w:t>
            </w:r>
            <w:r w:rsidR="00E553EB">
              <w:rPr>
                <w:b/>
                <w:color w:val="000000"/>
                <w:sz w:val="22"/>
                <w:szCs w:val="22"/>
              </w:rPr>
              <w:t>E</w:t>
            </w:r>
            <w:r w:rsidRPr="00D568BF">
              <w:rPr>
                <w:b/>
                <w:color w:val="000000"/>
                <w:sz w:val="22"/>
                <w:szCs w:val="22"/>
              </w:rPr>
              <w:t>CIAL VIGENTE:</w:t>
            </w:r>
          </w:p>
        </w:tc>
      </w:tr>
      <w:tr w:rsidR="00D568BF" w14:paraId="450679EF" w14:textId="77777777" w:rsidTr="00D568BF">
        <w:tc>
          <w:tcPr>
            <w:tcW w:w="9356" w:type="dxa"/>
            <w:gridSpan w:val="2"/>
          </w:tcPr>
          <w:p w14:paraId="360B5BD2" w14:textId="77777777" w:rsidR="00D568BF" w:rsidRDefault="00D568BF" w:rsidP="001A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Regime Especial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6CCE6506" w14:textId="77777777" w:rsidR="00D568BF" w:rsidRDefault="00D568BF" w:rsidP="001A3355">
            <w:pPr>
              <w:ind w:left="0"/>
              <w:contextualSpacing w:val="0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D568BF" w14:paraId="488C542C" w14:textId="77777777" w:rsidTr="00D568BF">
        <w:tc>
          <w:tcPr>
            <w:tcW w:w="5699" w:type="dxa"/>
          </w:tcPr>
          <w:p w14:paraId="2480AF40" w14:textId="77777777" w:rsidR="00D568BF" w:rsidRDefault="00D568BF" w:rsidP="001A3355">
            <w:pPr>
              <w:ind w:left="0"/>
              <w:contextualSpacing w:val="0"/>
              <w:rPr>
                <w:color w:val="000000"/>
                <w:sz w:val="22"/>
                <w:szCs w:val="22"/>
                <w:u w:val="single"/>
              </w:rPr>
            </w:pPr>
            <w:r>
              <w:t>Número do Termo de Acordo:</w:t>
            </w:r>
          </w:p>
        </w:tc>
        <w:tc>
          <w:tcPr>
            <w:tcW w:w="3657" w:type="dxa"/>
          </w:tcPr>
          <w:p w14:paraId="77CFF387" w14:textId="77777777" w:rsidR="00D568BF" w:rsidRPr="00C20C0E" w:rsidRDefault="00D568BF" w:rsidP="001A3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Data do Vencimento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14:paraId="7FBE749B" w14:textId="77777777" w:rsidR="00D568BF" w:rsidRDefault="00D568BF" w:rsidP="001A3355">
            <w:pPr>
              <w:ind w:left="0"/>
              <w:contextualSpacing w:val="0"/>
              <w:rPr>
                <w:color w:val="000000"/>
                <w:sz w:val="22"/>
                <w:szCs w:val="22"/>
                <w:u w:val="single"/>
              </w:rPr>
            </w:pPr>
          </w:p>
        </w:tc>
      </w:tr>
    </w:tbl>
    <w:p w14:paraId="2CC0A42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42F1DE" w14:textId="77777777" w:rsidR="00FC7072" w:rsidRPr="00C223A4" w:rsidRDefault="00CB21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rPr>
          <w:sz w:val="20"/>
          <w:szCs w:val="20"/>
        </w:rPr>
      </w:pPr>
      <w:r w:rsidRPr="00C223A4">
        <w:rPr>
          <w:color w:val="000000"/>
          <w:sz w:val="20"/>
          <w:szCs w:val="20"/>
        </w:rPr>
        <w:t xml:space="preserve">Informações adicionais: </w:t>
      </w:r>
      <w:r w:rsidRPr="00C223A4">
        <w:rPr>
          <w:i/>
          <w:color w:val="000000"/>
          <w:sz w:val="20"/>
          <w:szCs w:val="20"/>
        </w:rPr>
        <w:t xml:space="preserve">(coloque abaixo demais CNAE, </w:t>
      </w:r>
      <w:r w:rsidRPr="00C223A4">
        <w:rPr>
          <w:i/>
          <w:sz w:val="20"/>
          <w:szCs w:val="20"/>
        </w:rPr>
        <w:t xml:space="preserve">identificação dos estabelecimentos em que pretenda utilizar o regime, quando for o caso; </w:t>
      </w:r>
      <w:r w:rsidRPr="00C223A4">
        <w:rPr>
          <w:i/>
          <w:color w:val="000000"/>
          <w:sz w:val="20"/>
          <w:szCs w:val="20"/>
        </w:rPr>
        <w:t xml:space="preserve"> ou qualquer informação adicional ou relevante que possa auxiliar na análise do pedido)</w:t>
      </w:r>
      <w:r w:rsidRPr="00C223A4">
        <w:rPr>
          <w:sz w:val="20"/>
          <w:szCs w:val="20"/>
        </w:rPr>
        <w:t xml:space="preserve">  </w:t>
      </w:r>
    </w:p>
    <w:p w14:paraId="6945CE2D" w14:textId="7F481D0C" w:rsidR="00FC7072" w:rsidRDefault="00CB21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3734">
        <w:rPr>
          <w:color w:val="000000"/>
          <w:sz w:val="22"/>
          <w:szCs w:val="22"/>
          <w:u w:val="single"/>
        </w:rPr>
        <w:t>_________________</w:t>
      </w:r>
      <w:r w:rsidR="006050DA">
        <w:rPr>
          <w:color w:val="000000"/>
          <w:sz w:val="22"/>
          <w:szCs w:val="22"/>
          <w:u w:val="single"/>
        </w:rPr>
        <w:t>_</w:t>
      </w:r>
      <w:r w:rsidR="002A3734">
        <w:rPr>
          <w:color w:val="000000"/>
          <w:sz w:val="22"/>
          <w:szCs w:val="22"/>
          <w:u w:val="single"/>
        </w:rPr>
        <w:t>_______________</w:t>
      </w:r>
      <w:r w:rsidR="00906309">
        <w:rPr>
          <w:color w:val="000000"/>
          <w:sz w:val="22"/>
          <w:szCs w:val="22"/>
          <w:u w:val="single"/>
        </w:rPr>
        <w:t>__</w:t>
      </w:r>
      <w:r>
        <w:rPr>
          <w:color w:val="000000"/>
          <w:sz w:val="22"/>
          <w:szCs w:val="22"/>
          <w:u w:val="single"/>
        </w:rPr>
        <w:t>__________</w:t>
      </w:r>
      <w:r>
        <w:rPr>
          <w:color w:val="000000"/>
          <w:sz w:val="22"/>
          <w:szCs w:val="22"/>
        </w:rPr>
        <w:t>.</w:t>
      </w:r>
    </w:p>
    <w:p w14:paraId="41C5BE23" w14:textId="061E1414" w:rsidR="00FC7072" w:rsidRDefault="00CB2144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interessado está ciente, que </w:t>
      </w:r>
      <w:r w:rsidR="00906309">
        <w:rPr>
          <w:color w:val="000000"/>
          <w:sz w:val="22"/>
          <w:szCs w:val="22"/>
        </w:rPr>
        <w:t>a renovação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somente será concedido se o contribuinte e responsáveis não tiverem débitos </w:t>
      </w:r>
      <w:r w:rsidR="00D568BF">
        <w:rPr>
          <w:color w:val="000000"/>
          <w:sz w:val="22"/>
          <w:szCs w:val="22"/>
        </w:rPr>
        <w:t xml:space="preserve">vencidos </w:t>
      </w:r>
      <w:r>
        <w:rPr>
          <w:color w:val="000000"/>
          <w:sz w:val="22"/>
          <w:szCs w:val="22"/>
        </w:rPr>
        <w:t>com a Fazenda Pública do Estado de Rondônia.</w:t>
      </w:r>
    </w:p>
    <w:p w14:paraId="1870B6E2" w14:textId="77777777" w:rsidR="00D568BF" w:rsidRDefault="00D568BF">
      <w:pPr>
        <w:pBdr>
          <w:top w:val="nil"/>
          <w:left w:val="nil"/>
          <w:bottom w:val="nil"/>
          <w:right w:val="nil"/>
          <w:between w:val="nil"/>
        </w:pBdr>
        <w:ind w:left="0" w:firstLine="720"/>
        <w:contextualSpacing w:val="0"/>
        <w:rPr>
          <w:color w:val="000000"/>
          <w:sz w:val="22"/>
          <w:szCs w:val="22"/>
        </w:rPr>
      </w:pPr>
    </w:p>
    <w:tbl>
      <w:tblPr>
        <w:tblStyle w:val="a1"/>
        <w:tblW w:w="5000" w:type="pct"/>
        <w:tblInd w:w="0" w:type="dxa"/>
        <w:tblLook w:val="0400" w:firstRow="0" w:lastRow="0" w:firstColumn="0" w:lastColumn="0" w:noHBand="0" w:noVBand="1"/>
      </w:tblPr>
      <w:tblGrid>
        <w:gridCol w:w="2547"/>
        <w:gridCol w:w="6797"/>
      </w:tblGrid>
      <w:tr w:rsidR="00FC7072" w14:paraId="53250C5A" w14:textId="77777777" w:rsidTr="00E712EE">
        <w:trPr>
          <w:trHeight w:val="1160"/>
        </w:trPr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D2BF01" w14:textId="47B9465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do Requerimento:</w:t>
            </w:r>
          </w:p>
          <w:p w14:paraId="29CC580A" w14:textId="61FD74AB" w:rsidR="00E712EE" w:rsidRDefault="00E71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71B33D" w14:textId="77777777" w:rsidR="00E712EE" w:rsidRDefault="00E71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F63426" w14:textId="1015C170" w:rsidR="00FC7072" w:rsidRDefault="00E712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ca-ES"/>
              </w:rPr>
              <w:t>______ / ______ /________.</w:t>
            </w:r>
          </w:p>
        </w:tc>
        <w:tc>
          <w:tcPr>
            <w:tcW w:w="3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E3B64C7" w14:textId="150CCB79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__________________________________________________</w:t>
            </w:r>
          </w:p>
          <w:p w14:paraId="7796115D" w14:textId="77777777" w:rsidR="00FC7072" w:rsidRDefault="00CB214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contextualSpacing w:val="0"/>
            </w:pPr>
            <w:r>
              <w:rPr>
                <w:color w:val="000000"/>
                <w:sz w:val="20"/>
                <w:szCs w:val="20"/>
              </w:rPr>
              <w:t xml:space="preserve">             </w:t>
            </w:r>
            <w:r>
              <w:rPr>
                <w:color w:val="000000"/>
                <w:sz w:val="20"/>
                <w:szCs w:val="20"/>
              </w:rPr>
              <w:tab/>
              <w:t>Assinatura do Contribuinte/Procurador/Responsável</w:t>
            </w:r>
          </w:p>
        </w:tc>
      </w:tr>
    </w:tbl>
    <w:p w14:paraId="5BF6FB7F" w14:textId="0D99FC6A" w:rsidR="00831020" w:rsidRDefault="00831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7AF00309" w14:textId="64B15831" w:rsidR="00EA1C2E" w:rsidRDefault="00EA1C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p w14:paraId="3724A876" w14:textId="77777777" w:rsidR="00D568BF" w:rsidRDefault="00D56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contextualSpacing w:val="0"/>
        <w:jc w:val="left"/>
        <w:rPr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5755"/>
        <w:gridCol w:w="1559"/>
        <w:gridCol w:w="1701"/>
      </w:tblGrid>
      <w:tr w:rsidR="00F72E61" w:rsidRPr="003472AD" w14:paraId="09731888" w14:textId="77777777" w:rsidTr="00822F09">
        <w:tc>
          <w:tcPr>
            <w:tcW w:w="1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EBC36" w14:textId="77777777" w:rsidR="00F72E61" w:rsidRPr="003472AD" w:rsidRDefault="00F72E61" w:rsidP="00111056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wbb72hp75s07" w:colFirst="0" w:colLast="0"/>
            <w:bookmarkStart w:id="3" w:name="_5gmzy1ovm1yy" w:colFirst="0" w:colLast="0"/>
            <w:bookmarkStart w:id="4" w:name="_qvn8f6ejdp9q" w:colFirst="0" w:colLast="0"/>
            <w:bookmarkStart w:id="5" w:name="_8t18bcm5wb56" w:colFirst="0" w:colLast="0"/>
            <w:bookmarkEnd w:id="2"/>
            <w:bookmarkEnd w:id="3"/>
            <w:bookmarkEnd w:id="4"/>
            <w:bookmarkEnd w:id="5"/>
            <w:r w:rsidRPr="003472AD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0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743FA" w14:textId="77777777" w:rsidR="00F72E61" w:rsidRPr="003472AD" w:rsidRDefault="00F72E61" w:rsidP="00111056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/>
                <w:sz w:val="20"/>
                <w:szCs w:val="20"/>
              </w:rPr>
              <w:t>REQUISITOS E DOCUMENTOS NECESSÁRIOS (original e cópia legível ou cópia legível autenticada)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797ED" w14:textId="77777777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/>
                <w:sz w:val="20"/>
                <w:szCs w:val="20"/>
              </w:rPr>
              <w:t>Base Legal</w:t>
            </w:r>
          </w:p>
        </w:tc>
        <w:tc>
          <w:tcPr>
            <w:tcW w:w="9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C2B3A" w14:textId="77777777" w:rsidR="00F72E61" w:rsidRPr="003472AD" w:rsidRDefault="00F72E61" w:rsidP="00111056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/>
                <w:color w:val="000000"/>
                <w:sz w:val="20"/>
                <w:szCs w:val="20"/>
              </w:rPr>
              <w:t>N. A. * (uso da SEFIN)</w:t>
            </w:r>
          </w:p>
        </w:tc>
      </w:tr>
      <w:tr w:rsidR="00F72E61" w:rsidRPr="003472AD" w14:paraId="2938832F" w14:textId="77777777" w:rsidTr="00822F09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0BF53" w14:textId="77777777" w:rsidR="00F72E61" w:rsidRPr="003472AD" w:rsidRDefault="00F72E61" w:rsidP="00111056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b/>
                <w:sz w:val="20"/>
                <w:szCs w:val="20"/>
              </w:rPr>
              <w:t>CONDIÇÕES DO PROCESSO ADMINISTRATIVO</w:t>
            </w:r>
          </w:p>
        </w:tc>
      </w:tr>
      <w:tr w:rsidR="00F72E61" w:rsidRPr="003472AD" w14:paraId="57E33840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D661B" w14:textId="77777777" w:rsidR="00F72E61" w:rsidRPr="003472AD" w:rsidRDefault="00F72E61" w:rsidP="00F72E61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31751" w14:textId="1B1A30E9" w:rsidR="00F72E61" w:rsidRPr="003472AD" w:rsidRDefault="00F72E61" w:rsidP="00F72E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eastAsia="Arial" w:hAnsi="Arial" w:cs="Arial"/>
                <w:sz w:val="20"/>
                <w:szCs w:val="20"/>
              </w:rPr>
              <w:t>Solicitação de abertura do Processo Administrativo de pedido de regime especial, com o serviço: “</w:t>
            </w:r>
            <w:r w:rsidRPr="00352115">
              <w:rPr>
                <w:rFonts w:ascii="Arial" w:hAnsi="Arial" w:cs="Arial"/>
                <w:sz w:val="22"/>
                <w:szCs w:val="22"/>
              </w:rPr>
              <w:t>128 – REG. ESP. RENOVAÇÃO DE PRAZO</w:t>
            </w:r>
            <w:r>
              <w:rPr>
                <w:rFonts w:ascii="Arial" w:hAnsi="Arial" w:cs="Arial"/>
                <w:sz w:val="22"/>
                <w:szCs w:val="22"/>
              </w:rPr>
              <w:t xml:space="preserve">”, </w:t>
            </w:r>
            <w:r w:rsidRPr="00642B1F">
              <w:rPr>
                <w:rFonts w:ascii="Arial" w:eastAsia="Arial" w:hAnsi="Arial" w:cs="Arial"/>
                <w:sz w:val="20"/>
                <w:szCs w:val="20"/>
              </w:rPr>
              <w:t xml:space="preserve">que deverá ser feita por meio de acesso à área restrita do </w:t>
            </w:r>
            <w:hyperlink r:id="rId9" w:history="1">
              <w:r w:rsidRPr="00642B1F">
                <w:rPr>
                  <w:rStyle w:val="Hyperlink"/>
                  <w:rFonts w:ascii="Arial" w:eastAsia="Arial" w:hAnsi="Arial" w:cs="Arial"/>
                  <w:sz w:val="20"/>
                  <w:szCs w:val="20"/>
                  <w:shd w:val="clear" w:color="auto" w:fill="FFFFFF"/>
                </w:rPr>
                <w:t>Portal do Contribuinte</w:t>
              </w:r>
            </w:hyperlink>
            <w:r w:rsidRPr="00642B1F">
              <w:rPr>
                <w:rFonts w:ascii="Arial" w:eastAsia="Arial" w:hAnsi="Arial" w:cs="Arial"/>
                <w:sz w:val="20"/>
                <w:szCs w:val="20"/>
              </w:rPr>
              <w:t xml:space="preserve"> no sítio eletrônico da SEFIN na internet, fazendo-se uso da senha pessoal para registrá-lo, quando será gerada a respectiva capa do processo;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23B7E" w14:textId="77777777" w:rsidR="00F72E61" w:rsidRPr="003472AD" w:rsidRDefault="00F72E61" w:rsidP="00F72E61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3472AD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art.77, § 2º.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12C0A" w14:textId="77777777" w:rsidR="00F72E61" w:rsidRPr="003472AD" w:rsidRDefault="00F72E61" w:rsidP="00F72E61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72E61" w:rsidRPr="003472AD" w14:paraId="330B0483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1C711" w14:textId="77777777" w:rsidR="00F72E61" w:rsidRPr="003472AD" w:rsidRDefault="00F72E61" w:rsidP="00111056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472AD"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EAC85" w14:textId="1DD4C2D6" w:rsidR="00510CE0" w:rsidRPr="0097133C" w:rsidRDefault="00F72E61" w:rsidP="00111056">
            <w:pPr>
              <w:pStyle w:val="Textbody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2A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Requerimento contendo </w:t>
            </w:r>
            <w:r w:rsidRPr="003472AD">
              <w:rPr>
                <w:rFonts w:ascii="Arial" w:hAnsi="Arial" w:cs="Arial"/>
                <w:color w:val="000000"/>
                <w:sz w:val="20"/>
                <w:szCs w:val="20"/>
              </w:rPr>
              <w:t>o nome do órgão ou da autoridade administrativa a que seja dirigido; a identificação do interessado, com os números da inscrição no CAD/ICMS-RO, no CNPJ e CNAE das atividades exercidas; se representado, a identificação de quem o represente; o endereço de domicílio e do local para recebimento de correspondência; a formulação do pedido, com exposição dos fatos e de seus fundamentos legais; a identificação dos estabelecimentos em que pretenda utilizar o regime, quando for o caso; a indicação do tipo de regime especial a ser adotado; a data e assinatura do interessado ou de seu representante legal.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D3FE3" w14:textId="77777777" w:rsidR="00F72E61" w:rsidRPr="003472AD" w:rsidRDefault="00F72E61" w:rsidP="00111056">
            <w:pPr>
              <w:pStyle w:val="Standard"/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3472AD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8AB94" w14:textId="77777777" w:rsidR="00F72E61" w:rsidRPr="003472AD" w:rsidRDefault="00F72E61" w:rsidP="00111056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E61" w:rsidRPr="003472AD" w14:paraId="2E25CA52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8F4D3" w14:textId="77777777" w:rsidR="00F72E61" w:rsidRPr="003472AD" w:rsidRDefault="00F72E61" w:rsidP="00111056">
            <w:pPr>
              <w:pStyle w:val="Standard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eastAsia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2E52" w14:textId="77777777" w:rsidR="00F72E61" w:rsidRPr="003472AD" w:rsidRDefault="00F72E61" w:rsidP="00111056">
            <w:pPr>
              <w:pStyle w:val="Standard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Na hipótese de representação, o respectivo instrumento particular com firma reconhecida em cartório, ou o mandato de procuração pública, ou ainda o instrumento constitutivo da pessoa jurídica devidamente registrado na Junta Comercial ou no Registro Civil das Pessoas Jurídicas, caso o representante seja o ADMINISTRADOR (sócio ou não) da empresa requerente, acompanhado da cópia do documento oficial de identificação pessoal (COM PODERES PARA CELEBRAR TERMO DE ACORDO);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F00AA" w14:textId="77777777" w:rsidR="00F72E61" w:rsidRPr="003472AD" w:rsidRDefault="00F72E61" w:rsidP="00111056">
            <w:pPr>
              <w:pStyle w:val="Standard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 xml:space="preserve">RICMS-RO, </w:t>
            </w:r>
            <w:r w:rsidRPr="003472AD">
              <w:rPr>
                <w:rFonts w:ascii="Arial" w:eastAsia="Arial" w:hAnsi="Arial" w:cs="Arial"/>
                <w:sz w:val="20"/>
                <w:szCs w:val="20"/>
                <w:lang w:val="en-US"/>
              </w:rPr>
              <w:t>Anexo XII, Art.77, § 1º.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963C7" w14:textId="77777777" w:rsidR="00F72E61" w:rsidRPr="003472AD" w:rsidRDefault="00F72E61" w:rsidP="00111056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034C" w:rsidRPr="003472AD" w14:paraId="2607A3B4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F7D62" w14:textId="77777777" w:rsidR="0084034C" w:rsidRPr="003472AD" w:rsidRDefault="0084034C" w:rsidP="0084034C">
            <w:pPr>
              <w:pStyle w:val="TableContents"/>
              <w:jc w:val="center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A1164" w14:textId="2DD7127B" w:rsidR="0084034C" w:rsidRPr="003472AD" w:rsidRDefault="0084034C" w:rsidP="0084034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B1F">
              <w:rPr>
                <w:rFonts w:ascii="Arial" w:hAnsi="Arial" w:cs="Arial"/>
                <w:color w:val="000000"/>
                <w:sz w:val="20"/>
                <w:szCs w:val="20"/>
              </w:rPr>
              <w:t xml:space="preserve">Comprovante de recolhimento da taxa devida, no valor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42B1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uma</w:t>
            </w:r>
            <w:r w:rsidRPr="00642B1F">
              <w:rPr>
                <w:rFonts w:ascii="Arial" w:hAnsi="Arial" w:cs="Arial"/>
                <w:color w:val="000000"/>
                <w:sz w:val="20"/>
                <w:szCs w:val="20"/>
              </w:rPr>
              <w:t>) UPF/RO, código de receita 6120 (</w:t>
            </w:r>
            <w:hyperlink r:id="rId10" w:history="1">
              <w:r w:rsidRPr="00642B1F">
                <w:rPr>
                  <w:rStyle w:val="Hyperlink"/>
                  <w:rFonts w:ascii="Arial" w:hAnsi="Arial" w:cs="Arial"/>
                  <w:sz w:val="20"/>
                  <w:szCs w:val="20"/>
                </w:rPr>
                <w:t>emissão da guia</w:t>
              </w:r>
            </w:hyperlink>
            <w:r w:rsidRPr="00642B1F">
              <w:rPr>
                <w:rFonts w:ascii="Arial" w:hAnsi="Arial" w:cs="Arial"/>
                <w:sz w:val="20"/>
                <w:szCs w:val="20"/>
              </w:rPr>
              <w:t>);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9D54F" w14:textId="77777777" w:rsidR="0084034C" w:rsidRPr="003472AD" w:rsidRDefault="0084034C" w:rsidP="0084034C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 xml:space="preserve">Lei nº 222/1989; c/c, RICMS-RO, Anexo X, art. 4º, IX. 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92971" w14:textId="77777777" w:rsidR="0084034C" w:rsidRPr="003472AD" w:rsidRDefault="0084034C" w:rsidP="0084034C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E61" w:rsidRPr="003472AD" w14:paraId="78F127C2" w14:textId="77777777" w:rsidTr="00822F09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E717" w14:textId="77777777" w:rsidR="00F72E61" w:rsidRPr="003472AD" w:rsidRDefault="00F72E61" w:rsidP="00111056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/>
                <w:bCs/>
                <w:sz w:val="20"/>
                <w:szCs w:val="20"/>
              </w:rPr>
              <w:t>CONDIÇÕES GERAIS DOS REGIMES ESPECIAIS</w:t>
            </w:r>
          </w:p>
        </w:tc>
      </w:tr>
      <w:tr w:rsidR="00F72E61" w:rsidRPr="003472AD" w14:paraId="6CE6EF91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F257A" w14:textId="77777777" w:rsidR="00F72E61" w:rsidRPr="003472AD" w:rsidRDefault="00F72E61" w:rsidP="00111056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D97A8" w14:textId="77777777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entregar mensalmente os arquivos eletrônicos com registros fiscais EFD ICMS/IPI ou PGDAS-D no caso de optante pelo Simples Nacional, observando a forma e prazo estabelecidos na legislação tributária;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FD5CE" w14:textId="77777777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RICMS-RO, Anexo X, art. 4º, I e VII.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A2E81" w14:textId="77777777" w:rsidR="00F72E61" w:rsidRPr="003472AD" w:rsidRDefault="00F72E61" w:rsidP="00111056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2E61" w:rsidRPr="003472AD" w14:paraId="58E87F2C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16C4F" w14:textId="77777777" w:rsidR="00F72E61" w:rsidRPr="003472AD" w:rsidRDefault="00F72E61" w:rsidP="00111056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FC6C" w14:textId="77777777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color w:val="000000"/>
                <w:sz w:val="20"/>
                <w:szCs w:val="20"/>
              </w:rPr>
              <w:t>não possuir débito vencido e não pago, relativos aos tributos estaduais administrados pela CRE, por si, por seus sócios, titulares e administradores, nem por estabelecimento supridor (matriz ou filial), localizado neste ou em outro Estado;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4A077" w14:textId="77777777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CB7EA" w14:textId="77777777" w:rsidR="00F72E61" w:rsidRPr="003472AD" w:rsidRDefault="00F72E61" w:rsidP="00111056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2E61" w:rsidRPr="003472AD" w14:paraId="4770C8A5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39BDD" w14:textId="77777777" w:rsidR="00F72E61" w:rsidRPr="003472AD" w:rsidRDefault="00F72E61" w:rsidP="00111056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F682C" w14:textId="3EBA3B4A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color w:val="000000"/>
                <w:sz w:val="20"/>
                <w:szCs w:val="20"/>
              </w:rPr>
              <w:t>não apresentar pendência não atendida ou indeferida de notificação do sistema FISCONFORME;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C0F45" w14:textId="77777777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26EC7" w14:textId="77777777" w:rsidR="00F72E61" w:rsidRPr="003472AD" w:rsidRDefault="00F72E61" w:rsidP="00111056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72E61" w:rsidRPr="003472AD" w14:paraId="70C233C2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CE41A0" w14:textId="77777777" w:rsidR="00F72E61" w:rsidRPr="003472AD" w:rsidRDefault="00F72E61" w:rsidP="00111056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86F3E" w14:textId="77777777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não constar no rol de impedidos de contratar com o Poder Público, inclusive seus sócios, titulares e administradores;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06862" w14:textId="77777777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VIII.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11653" w14:textId="77777777" w:rsidR="00F72E61" w:rsidRPr="003472AD" w:rsidRDefault="00F72E61" w:rsidP="00111056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72E61" w:rsidRPr="003472AD" w14:paraId="39F7DDA8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9B5D" w14:textId="77777777" w:rsidR="00F72E61" w:rsidRPr="003472AD" w:rsidRDefault="00F72E61" w:rsidP="00111056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D2703" w14:textId="098156F5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 condições dos itens 05, 06, 07 e 08 também se aplicam a empresa diversa da solicitante na qual por si, seus sócios, titulares e administradores tenham participação</w:t>
            </w:r>
            <w:r w:rsidR="002909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E6AF8" w14:textId="77777777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§ 4º.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A6D82" w14:textId="77777777" w:rsidR="00F72E61" w:rsidRPr="003472AD" w:rsidRDefault="00F72E61" w:rsidP="00111056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25B4" w:rsidRPr="003472AD" w14:paraId="6771131B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2AB55" w14:textId="68E2FF73" w:rsidR="006C25B4" w:rsidRPr="003472AD" w:rsidRDefault="005C2118" w:rsidP="00111056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38C35" w14:textId="66C48648" w:rsidR="006C25B4" w:rsidRPr="003472AD" w:rsidRDefault="006C25B4" w:rsidP="00111056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25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Apresentação de garantia em favor do Estado, quando for o caso ou exigida na forma da legislação aplicável;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6C427" w14:textId="77777777" w:rsidR="006C25B4" w:rsidRPr="003472AD" w:rsidRDefault="006C25B4" w:rsidP="0011105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00734" w14:textId="0BFE66E7" w:rsidR="006C25B4" w:rsidRPr="003472AD" w:rsidRDefault="006C25B4" w:rsidP="00111056">
            <w:pPr>
              <w:pStyle w:val="TableContents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25B4">
              <w:rPr>
                <w:rFonts w:ascii="Arial" w:hAnsi="Arial" w:cs="Arial"/>
                <w:sz w:val="20"/>
                <w:szCs w:val="20"/>
              </w:rPr>
              <w:t>A ser verificado na análise.</w:t>
            </w:r>
          </w:p>
        </w:tc>
      </w:tr>
      <w:tr w:rsidR="00F72E61" w:rsidRPr="003472AD" w14:paraId="28578505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F502B" w14:textId="38D0DA0A" w:rsidR="00F72E61" w:rsidRPr="003472AD" w:rsidRDefault="005C2118" w:rsidP="00111056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36F2C" w14:textId="77777777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estar com a vistoria do estabelecimento a que se destina o regime especial, devidamente registrada no SITAFE, nos termos do art. 139 do RICMS-RO;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8DAD" w14:textId="77777777" w:rsidR="00F72E61" w:rsidRPr="003472AD" w:rsidRDefault="00F72E61" w:rsidP="00111056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  <w:lang w:val="en-US"/>
              </w:rPr>
              <w:t>RICMS-RO, Anexo X, art. 4º, X.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40382" w14:textId="77777777" w:rsidR="00F72E61" w:rsidRPr="003472AD" w:rsidRDefault="00F72E61" w:rsidP="00111056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sz w:val="20"/>
                <w:szCs w:val="20"/>
              </w:rPr>
              <w:t>Responsabilidade da Delegacia Regional</w:t>
            </w:r>
          </w:p>
        </w:tc>
      </w:tr>
      <w:tr w:rsidR="00F72E61" w:rsidRPr="003472AD" w14:paraId="7487B0CF" w14:textId="77777777" w:rsidTr="00822F09">
        <w:tc>
          <w:tcPr>
            <w:tcW w:w="5000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6CEC8" w14:textId="77777777" w:rsidR="00F72E61" w:rsidRPr="003472AD" w:rsidRDefault="00F72E61" w:rsidP="00111056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/>
                <w:bCs/>
                <w:sz w:val="20"/>
                <w:szCs w:val="20"/>
              </w:rPr>
              <w:t>CONDIÇÕES ESPECÍFICAS DO REGIME ESPECIAL</w:t>
            </w:r>
          </w:p>
        </w:tc>
      </w:tr>
      <w:tr w:rsidR="00F72E61" w:rsidRPr="003472AD" w14:paraId="0BA58966" w14:textId="77777777" w:rsidTr="00F72E61">
        <w:tc>
          <w:tcPr>
            <w:tcW w:w="1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6F375" w14:textId="7FBB3DB1" w:rsidR="00F72E61" w:rsidRPr="003472AD" w:rsidRDefault="00F72E61" w:rsidP="00111056">
            <w:pPr>
              <w:pStyle w:val="TableContents"/>
              <w:jc w:val="center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472A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C211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7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68586" w14:textId="28C79469" w:rsidR="00F72E61" w:rsidRPr="003472AD" w:rsidRDefault="005C2118" w:rsidP="00111056">
            <w:pPr>
              <w:pStyle w:val="TableContents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O Interessado</w:t>
            </w:r>
            <w:r w:rsidR="005A6C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deverá atender </w:t>
            </w:r>
            <w:r w:rsidR="00822F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todas as condições</w:t>
            </w:r>
            <w:r w:rsidR="004E1D5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específicas</w:t>
            </w:r>
            <w:r w:rsidR="005A6C7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para concessão e fruição </w:t>
            </w:r>
            <w:r w:rsidR="00667A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 regimes especial</w:t>
            </w:r>
            <w:r w:rsidR="00A43A2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pleiteado</w:t>
            </w:r>
            <w:r w:rsidR="00667A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D6475" w14:textId="03B2EFCE" w:rsidR="00F72E61" w:rsidRPr="003472AD" w:rsidRDefault="00667AFE" w:rsidP="005F6D0F">
            <w:pPr>
              <w:pStyle w:val="TableContents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Normativo </w:t>
            </w:r>
            <w:r w:rsidR="005F6D0F">
              <w:rPr>
                <w:rFonts w:ascii="Arial" w:hAnsi="Arial" w:cs="Arial"/>
                <w:bCs/>
                <w:sz w:val="20"/>
                <w:szCs w:val="20"/>
              </w:rPr>
              <w:t>aplicável ao R</w:t>
            </w:r>
            <w:r>
              <w:rPr>
                <w:rFonts w:ascii="Arial" w:hAnsi="Arial" w:cs="Arial"/>
                <w:bCs/>
                <w:sz w:val="20"/>
                <w:szCs w:val="20"/>
              </w:rPr>
              <w:t>egime</w:t>
            </w:r>
            <w:r w:rsidR="005F6D0F">
              <w:rPr>
                <w:rFonts w:ascii="Arial" w:hAnsi="Arial" w:cs="Arial"/>
                <w:bCs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special</w:t>
            </w:r>
            <w:r w:rsidR="002119A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372842">
              <w:rPr>
                <w:rFonts w:ascii="Arial" w:hAnsi="Arial" w:cs="Arial"/>
                <w:bCs/>
                <w:sz w:val="20"/>
                <w:szCs w:val="20"/>
              </w:rPr>
              <w:t xml:space="preserve">Lei, </w:t>
            </w:r>
            <w:r w:rsidR="002119AE">
              <w:rPr>
                <w:rFonts w:ascii="Arial" w:hAnsi="Arial" w:cs="Arial"/>
                <w:bCs/>
                <w:sz w:val="20"/>
                <w:szCs w:val="20"/>
              </w:rPr>
              <w:t xml:space="preserve">RICMS-RO, Decreto, Instrução </w:t>
            </w:r>
            <w:r w:rsidR="00822F09">
              <w:rPr>
                <w:rFonts w:ascii="Arial" w:hAnsi="Arial" w:cs="Arial"/>
                <w:bCs/>
                <w:sz w:val="20"/>
                <w:szCs w:val="20"/>
              </w:rPr>
              <w:t>Normativa etc.</w:t>
            </w:r>
            <w:r w:rsidR="00372842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2119A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91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3C33B" w14:textId="77777777" w:rsidR="00F72E61" w:rsidRPr="003472AD" w:rsidRDefault="00F72E61" w:rsidP="00111056">
            <w:pPr>
              <w:pStyle w:val="TableContents"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7C51EE3" w14:textId="77777777" w:rsidR="00F72E61" w:rsidRDefault="00F72E61" w:rsidP="006E5248"/>
    <w:p w14:paraId="280D3F71" w14:textId="77777777" w:rsidR="00E553EB" w:rsidRDefault="00E553EB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1F479963" w14:textId="77777777" w:rsidR="00E553EB" w:rsidRDefault="00E553EB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18D41B72" w14:textId="77777777" w:rsidR="00E553EB" w:rsidRDefault="00E553EB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1C2DABE6" w14:textId="77777777" w:rsidR="00E553EB" w:rsidRDefault="00E553EB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1F2854F9" w14:textId="77777777" w:rsidR="00E553EB" w:rsidRDefault="00E553EB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695093B2" w14:textId="77777777" w:rsidR="00E553EB" w:rsidRDefault="00E553EB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533EF931" w14:textId="77777777" w:rsidR="00E553EB" w:rsidRDefault="00E553EB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</w:p>
    <w:p w14:paraId="5D4017BF" w14:textId="320FE6FF" w:rsidR="00FC7072" w:rsidRDefault="00CB2144">
      <w:pPr>
        <w:pStyle w:val="Ttulo2"/>
        <w:spacing w:before="0" w:after="0" w:line="240" w:lineRule="auto"/>
        <w:ind w:left="-180"/>
        <w:contextualSpacing w:val="0"/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DD0906">
        <w:rPr>
          <w:rFonts w:ascii="Arial" w:eastAsia="Arial" w:hAnsi="Arial" w:cs="Arial"/>
          <w:sz w:val="28"/>
          <w:szCs w:val="28"/>
          <w:u w:val="single"/>
        </w:rPr>
        <w:t>NOTIFICAÇÃO</w:t>
      </w:r>
    </w:p>
    <w:p w14:paraId="271D93C3" w14:textId="77777777" w:rsidR="00F04995" w:rsidRPr="00F04995" w:rsidRDefault="00F04995" w:rsidP="00F04995"/>
    <w:p w14:paraId="51EB0C6F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80"/>
        <w:contextualSpacing w:val="0"/>
      </w:pPr>
    </w:p>
    <w:p w14:paraId="522C7A3F" w14:textId="77777777" w:rsidR="00EA1C2E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Fica o interessado identificado neste requerimento NOTIFICADO a apresentar, no prazo de </w:t>
      </w:r>
      <w:r w:rsidR="00BD187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BD1877">
        <w:rPr>
          <w:sz w:val="22"/>
          <w:szCs w:val="22"/>
        </w:rPr>
        <w:t>trinta</w:t>
      </w:r>
      <w:r>
        <w:rPr>
          <w:sz w:val="22"/>
          <w:szCs w:val="22"/>
        </w:rPr>
        <w:t>) dias</w:t>
      </w:r>
      <w:r w:rsidR="00BD1877">
        <w:rPr>
          <w:sz w:val="22"/>
          <w:szCs w:val="22"/>
        </w:rPr>
        <w:t xml:space="preserve"> </w:t>
      </w:r>
      <w:r w:rsidR="00BD1877" w:rsidRPr="00BD1877">
        <w:rPr>
          <w:sz w:val="22"/>
          <w:szCs w:val="22"/>
        </w:rPr>
        <w:t>(art. 246, RICMS-RO/2018)</w:t>
      </w:r>
      <w:r>
        <w:rPr>
          <w:sz w:val="22"/>
          <w:szCs w:val="22"/>
        </w:rPr>
        <w:t>, contado da data do recebimento desta, cópia legível autenticada ou original e cópia legível dos documentos acima assinalados no campo *N.A. – Não Apresentados.</w:t>
      </w:r>
    </w:p>
    <w:p w14:paraId="4148CD60" w14:textId="7E8868E1" w:rsidR="00FC7072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5540C8" w14:textId="77777777" w:rsidR="00BC4430" w:rsidRDefault="00CB2144" w:rsidP="00A7713E">
      <w:pPr>
        <w:ind w:left="0"/>
        <w:contextualSpacing w:val="0"/>
        <w:rPr>
          <w:sz w:val="22"/>
          <w:szCs w:val="22"/>
        </w:rPr>
      </w:pPr>
      <w:r>
        <w:rPr>
          <w:b/>
          <w:sz w:val="22"/>
          <w:szCs w:val="22"/>
        </w:rPr>
        <w:t>ATENÇÃO:</w:t>
      </w:r>
      <w:r>
        <w:rPr>
          <w:sz w:val="22"/>
          <w:szCs w:val="22"/>
        </w:rPr>
        <w:t xml:space="preserve"> </w:t>
      </w:r>
    </w:p>
    <w:p w14:paraId="518B4085" w14:textId="77777777" w:rsidR="00BC4430" w:rsidRDefault="00CB2144" w:rsidP="00BC4430">
      <w:pPr>
        <w:spacing w:before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1. o requerimento terá sua análise iniciada após a apresentação de todos os documentos exigidos, que não serão recebidos separadamente.  </w:t>
      </w:r>
    </w:p>
    <w:p w14:paraId="674F4310" w14:textId="77777777" w:rsidR="00BC4430" w:rsidRDefault="00CB2144" w:rsidP="00BC4430">
      <w:pPr>
        <w:spacing w:before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2. este formulário deverá ser apresentado no momento da entrega dos documentos objeto desta NOTIFICAÇÃO. </w:t>
      </w:r>
    </w:p>
    <w:p w14:paraId="7157B798" w14:textId="663701DC" w:rsidR="00FC7072" w:rsidRDefault="00CB2144" w:rsidP="00BC4430">
      <w:pPr>
        <w:spacing w:before="120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>3. o não atendimento a esta NOTIFICAÇÃO no prazo acima estabelecido implicará o ARQUIVAMENTO DO PROCESSO sem análise do mérito (Anexo XII, Parte 3, Art. 97, RICMS-RO).</w:t>
      </w:r>
    </w:p>
    <w:p w14:paraId="7BE30B2F" w14:textId="77777777" w:rsidR="002A3734" w:rsidRDefault="002A3734">
      <w:pPr>
        <w:contextualSpacing w:val="0"/>
      </w:pPr>
    </w:p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4510"/>
        <w:gridCol w:w="4824"/>
      </w:tblGrid>
      <w:tr w:rsidR="00FC7072" w14:paraId="45CD99ED" w14:textId="77777777" w:rsidTr="00A7713E">
        <w:trPr>
          <w:trHeight w:val="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0B8C89DB" w14:textId="77777777" w:rsidR="00BD1877" w:rsidRDefault="00BD1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</w:p>
          <w:p w14:paraId="2991495D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CIENTE EM ______ / ______ /______.</w:t>
            </w: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14:paraId="45B82E1B" w14:textId="6709F64C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Local: ____________________, _____ / _____ /______.</w:t>
            </w:r>
          </w:p>
        </w:tc>
      </w:tr>
      <w:tr w:rsidR="00FC7072" w14:paraId="4733C69E" w14:textId="77777777" w:rsidTr="00A7713E">
        <w:trPr>
          <w:trHeight w:val="440"/>
        </w:trPr>
        <w:tc>
          <w:tcPr>
            <w:tcW w:w="2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B96E3F3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Assinatura do Notificado ou Representante:</w:t>
            </w:r>
          </w:p>
          <w:p w14:paraId="66B3CCB9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  <w:p w14:paraId="1AC1C155" w14:textId="77777777" w:rsidR="00FC7072" w:rsidRDefault="00FC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</w:pPr>
          </w:p>
        </w:tc>
        <w:tc>
          <w:tcPr>
            <w:tcW w:w="25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622917B" w14:textId="77777777" w:rsidR="00FC7072" w:rsidRDefault="00CB2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contextualSpacing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Autoridade Fiscal/Cargo/Matrícula:</w:t>
            </w:r>
          </w:p>
        </w:tc>
      </w:tr>
    </w:tbl>
    <w:p w14:paraId="28577850" w14:textId="77777777" w:rsidR="00FC7072" w:rsidRDefault="00FC7072">
      <w:pPr>
        <w:pBdr>
          <w:top w:val="nil"/>
          <w:left w:val="nil"/>
          <w:bottom w:val="nil"/>
          <w:right w:val="nil"/>
          <w:between w:val="nil"/>
        </w:pBdr>
        <w:ind w:left="0"/>
        <w:contextualSpacing w:val="0"/>
        <w:rPr>
          <w:color w:val="000000"/>
        </w:rPr>
      </w:pPr>
    </w:p>
    <w:sectPr w:rsidR="00FC7072" w:rsidSect="00EA1C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567" w:left="1418" w:header="567" w:footer="283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B16E5" w14:textId="77777777" w:rsidR="00710C23" w:rsidRDefault="00710C23">
      <w:pPr>
        <w:spacing w:line="240" w:lineRule="auto"/>
      </w:pPr>
      <w:r>
        <w:separator/>
      </w:r>
    </w:p>
  </w:endnote>
  <w:endnote w:type="continuationSeparator" w:id="0">
    <w:p w14:paraId="5C7C1A35" w14:textId="77777777" w:rsidR="00710C23" w:rsidRDefault="00710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C0AD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5C6685DC" w14:textId="77777777" w:rsidR="00FC7072" w:rsidRDefault="00FC7072">
    <w:pPr>
      <w:contextualSpacing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B044" w14:textId="77777777" w:rsidR="00FC7072" w:rsidRDefault="00CB2144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line="240" w:lineRule="auto"/>
      <w:ind w:left="0"/>
      <w:contextualSpacing w:val="0"/>
      <w:jc w:val="right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PAGE</w:instrText>
    </w:r>
    <w:r>
      <w:rPr>
        <w:i/>
        <w:color w:val="000000"/>
        <w:sz w:val="16"/>
        <w:szCs w:val="16"/>
      </w:rPr>
      <w:fldChar w:fldCharType="separate"/>
    </w:r>
    <w:r w:rsidR="00F37353">
      <w:rPr>
        <w:i/>
        <w:noProof/>
        <w:color w:val="000000"/>
        <w:sz w:val="16"/>
        <w:szCs w:val="16"/>
      </w:rPr>
      <w:t>2</w:t>
    </w:r>
    <w:r>
      <w:rPr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i/>
        <w:color w:val="000000"/>
        <w:sz w:val="16"/>
        <w:szCs w:val="16"/>
      </w:rPr>
      <w:fldChar w:fldCharType="begin"/>
    </w:r>
    <w:r>
      <w:rPr>
        <w:i/>
        <w:color w:val="000000"/>
        <w:sz w:val="16"/>
        <w:szCs w:val="16"/>
      </w:rPr>
      <w:instrText>NUMPAGES</w:instrText>
    </w:r>
    <w:r>
      <w:rPr>
        <w:i/>
        <w:color w:val="000000"/>
        <w:sz w:val="16"/>
        <w:szCs w:val="16"/>
      </w:rPr>
      <w:fldChar w:fldCharType="separate"/>
    </w:r>
    <w:r w:rsidR="00F37353">
      <w:rPr>
        <w:i/>
        <w:noProof/>
        <w:color w:val="000000"/>
        <w:sz w:val="16"/>
        <w:szCs w:val="16"/>
      </w:rPr>
      <w:t>3</w:t>
    </w:r>
    <w:r>
      <w:rPr>
        <w:i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EDBB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66C8" w14:textId="77777777" w:rsidR="00710C23" w:rsidRDefault="00710C23">
      <w:pPr>
        <w:spacing w:line="240" w:lineRule="auto"/>
      </w:pPr>
      <w:r>
        <w:separator/>
      </w:r>
    </w:p>
  </w:footnote>
  <w:footnote w:type="continuationSeparator" w:id="0">
    <w:p w14:paraId="20C4B94B" w14:textId="77777777" w:rsidR="00710C23" w:rsidRDefault="00710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891B" w14:textId="77777777" w:rsidR="00FC7072" w:rsidRDefault="00FC70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0C64C22E" w14:textId="77777777" w:rsidR="00FC7072" w:rsidRDefault="00FC7072">
    <w:pPr>
      <w:contextualSpacing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1F37" w14:textId="6D22B515" w:rsidR="00700087" w:rsidRPr="00700087" w:rsidRDefault="00C223A4" w:rsidP="00824EA7">
    <w:pPr>
      <w:pBdr>
        <w:bottom w:val="single" w:sz="4" w:space="1" w:color="auto"/>
      </w:pBdr>
      <w:spacing w:line="240" w:lineRule="auto"/>
      <w:ind w:left="0"/>
      <w:contextualSpacing w:val="0"/>
      <w:rPr>
        <w:b/>
        <w:sz w:val="22"/>
        <w:szCs w:val="22"/>
      </w:rPr>
    </w:pPr>
    <w:r>
      <w:rPr>
        <w:b/>
        <w:color w:val="000000"/>
        <w:sz w:val="22"/>
        <w:szCs w:val="22"/>
      </w:rPr>
      <w:t>REQUERIMENTO PARA</w:t>
    </w:r>
    <w:r>
      <w:rPr>
        <w:b/>
        <w:sz w:val="22"/>
        <w:szCs w:val="22"/>
      </w:rPr>
      <w:t xml:space="preserve"> </w:t>
    </w:r>
    <w:r w:rsidR="00412B9E">
      <w:rPr>
        <w:b/>
        <w:sz w:val="22"/>
        <w:szCs w:val="22"/>
      </w:rPr>
      <w:t>PEDIDO DE RENOVAÇÃO DE PRAZO DE REGIMES ESPECIAIS (</w:t>
    </w:r>
    <w:r w:rsidR="00412B9E" w:rsidRPr="00412B9E">
      <w:rPr>
        <w:i/>
        <w:sz w:val="22"/>
        <w:szCs w:val="22"/>
      </w:rPr>
      <w:t>NÃO PODE SER UTILIZADO PARA REGIMES ESPECIAIS VENCIDOS OU CANCELADOS</w:t>
    </w:r>
    <w:r w:rsidR="00412B9E">
      <w:rPr>
        <w:b/>
        <w:sz w:val="22"/>
        <w:szCs w:val="22"/>
      </w:rPr>
      <w:t>)</w:t>
    </w:r>
    <w:r w:rsidR="00700087">
      <w:rPr>
        <w:bCs/>
        <w:i/>
        <w:iCs/>
        <w:sz w:val="22"/>
        <w:szCs w:val="22"/>
        <w:vertAlign w:val="subscript"/>
      </w:rPr>
      <w:t>.</w:t>
    </w:r>
  </w:p>
  <w:p w14:paraId="5EAFAC20" w14:textId="77777777" w:rsidR="00700087" w:rsidRPr="00CB04C5" w:rsidRDefault="00700087" w:rsidP="00824EA7">
    <w:pPr>
      <w:pBdr>
        <w:bottom w:val="single" w:sz="4" w:space="1" w:color="auto"/>
      </w:pBdr>
      <w:spacing w:line="240" w:lineRule="auto"/>
      <w:ind w:left="0"/>
      <w:contextualSpacing w:val="0"/>
      <w:rPr>
        <w:b/>
        <w:color w:val="000000"/>
        <w:sz w:val="22"/>
        <w:szCs w:val="22"/>
      </w:rPr>
    </w:pPr>
  </w:p>
  <w:p w14:paraId="400C3C03" w14:textId="30A8DA93" w:rsidR="00824EA7" w:rsidRDefault="00824EA7" w:rsidP="00824EA7">
    <w:pPr>
      <w:pBdr>
        <w:bottom w:val="single" w:sz="4" w:space="1" w:color="auto"/>
      </w:pBdr>
      <w:spacing w:line="240" w:lineRule="auto"/>
      <w:ind w:left="0"/>
      <w:contextualSpacing w:val="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Protocolo/PAT nº ____________________________ </w:t>
    </w:r>
    <w:r>
      <w:rPr>
        <w:i/>
        <w:color w:val="000000"/>
        <w:sz w:val="22"/>
        <w:szCs w:val="22"/>
      </w:rPr>
      <w:t>(uso da SEFIN)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D354" w14:textId="77777777" w:rsidR="00FC7072" w:rsidRDefault="00FC7072">
    <w:pPr>
      <w:pBdr>
        <w:top w:val="nil"/>
        <w:left w:val="nil"/>
        <w:bottom w:val="nil"/>
        <w:right w:val="nil"/>
        <w:between w:val="nil"/>
      </w:pBdr>
      <w:ind w:left="0"/>
      <w:contextualSpacing w:val="0"/>
      <w:jc w:val="left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5FBB"/>
    <w:multiLevelType w:val="multilevel"/>
    <w:tmpl w:val="B39E2B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72"/>
    <w:rsid w:val="0001665B"/>
    <w:rsid w:val="00021C35"/>
    <w:rsid w:val="00026DE0"/>
    <w:rsid w:val="00072658"/>
    <w:rsid w:val="000730F1"/>
    <w:rsid w:val="00094DDC"/>
    <w:rsid w:val="00096C9F"/>
    <w:rsid w:val="000A544F"/>
    <w:rsid w:val="000D140C"/>
    <w:rsid w:val="000F24EC"/>
    <w:rsid w:val="000F3B9C"/>
    <w:rsid w:val="00111CA3"/>
    <w:rsid w:val="001155A8"/>
    <w:rsid w:val="001162F0"/>
    <w:rsid w:val="00127EE1"/>
    <w:rsid w:val="00160F34"/>
    <w:rsid w:val="00160F46"/>
    <w:rsid w:val="00184E58"/>
    <w:rsid w:val="00187C92"/>
    <w:rsid w:val="0019611B"/>
    <w:rsid w:val="001C6991"/>
    <w:rsid w:val="002119AE"/>
    <w:rsid w:val="0023732E"/>
    <w:rsid w:val="002465E3"/>
    <w:rsid w:val="00255408"/>
    <w:rsid w:val="00256AEE"/>
    <w:rsid w:val="0027249E"/>
    <w:rsid w:val="002909CF"/>
    <w:rsid w:val="002A3734"/>
    <w:rsid w:val="002C0C36"/>
    <w:rsid w:val="00300CB1"/>
    <w:rsid w:val="00315C55"/>
    <w:rsid w:val="003168BA"/>
    <w:rsid w:val="00372842"/>
    <w:rsid w:val="003820EC"/>
    <w:rsid w:val="003C2785"/>
    <w:rsid w:val="003D155B"/>
    <w:rsid w:val="003F054B"/>
    <w:rsid w:val="0040099F"/>
    <w:rsid w:val="0040384E"/>
    <w:rsid w:val="00412B9E"/>
    <w:rsid w:val="00425F9A"/>
    <w:rsid w:val="00430DE7"/>
    <w:rsid w:val="004323EC"/>
    <w:rsid w:val="00494742"/>
    <w:rsid w:val="0049713C"/>
    <w:rsid w:val="004A1915"/>
    <w:rsid w:val="004C7FE0"/>
    <w:rsid w:val="004E1D5F"/>
    <w:rsid w:val="004F0CDA"/>
    <w:rsid w:val="004F7085"/>
    <w:rsid w:val="005076D6"/>
    <w:rsid w:val="00510CE0"/>
    <w:rsid w:val="00545298"/>
    <w:rsid w:val="0057423C"/>
    <w:rsid w:val="00575A5B"/>
    <w:rsid w:val="005812A2"/>
    <w:rsid w:val="005A0DC4"/>
    <w:rsid w:val="005A54B5"/>
    <w:rsid w:val="005A6C77"/>
    <w:rsid w:val="005B2598"/>
    <w:rsid w:val="005B52CD"/>
    <w:rsid w:val="005C2118"/>
    <w:rsid w:val="005F6D0F"/>
    <w:rsid w:val="006050DA"/>
    <w:rsid w:val="0060685D"/>
    <w:rsid w:val="00614DC0"/>
    <w:rsid w:val="006349EC"/>
    <w:rsid w:val="00642B1F"/>
    <w:rsid w:val="00667AFE"/>
    <w:rsid w:val="00677D7E"/>
    <w:rsid w:val="00687F19"/>
    <w:rsid w:val="006C0A32"/>
    <w:rsid w:val="006C25B4"/>
    <w:rsid w:val="006E33E3"/>
    <w:rsid w:val="006E5248"/>
    <w:rsid w:val="00700087"/>
    <w:rsid w:val="00710C23"/>
    <w:rsid w:val="00711586"/>
    <w:rsid w:val="007721BD"/>
    <w:rsid w:val="007779F7"/>
    <w:rsid w:val="00794CDD"/>
    <w:rsid w:val="007A27CE"/>
    <w:rsid w:val="007C1EB5"/>
    <w:rsid w:val="007E421C"/>
    <w:rsid w:val="007F0B0F"/>
    <w:rsid w:val="00822F09"/>
    <w:rsid w:val="00824EA7"/>
    <w:rsid w:val="00831020"/>
    <w:rsid w:val="0084034C"/>
    <w:rsid w:val="008571D6"/>
    <w:rsid w:val="008640E9"/>
    <w:rsid w:val="008946AF"/>
    <w:rsid w:val="008C087B"/>
    <w:rsid w:val="008D5B8C"/>
    <w:rsid w:val="008D6556"/>
    <w:rsid w:val="008E3C21"/>
    <w:rsid w:val="00906309"/>
    <w:rsid w:val="00916AED"/>
    <w:rsid w:val="0092170D"/>
    <w:rsid w:val="00922A9B"/>
    <w:rsid w:val="009237AD"/>
    <w:rsid w:val="00927267"/>
    <w:rsid w:val="0094482B"/>
    <w:rsid w:val="00953145"/>
    <w:rsid w:val="0097133C"/>
    <w:rsid w:val="00975B55"/>
    <w:rsid w:val="00985A06"/>
    <w:rsid w:val="009B5A7B"/>
    <w:rsid w:val="009B60EE"/>
    <w:rsid w:val="00A266AB"/>
    <w:rsid w:val="00A37D54"/>
    <w:rsid w:val="00A43A27"/>
    <w:rsid w:val="00A53E19"/>
    <w:rsid w:val="00A7631D"/>
    <w:rsid w:val="00A7713E"/>
    <w:rsid w:val="00A815BA"/>
    <w:rsid w:val="00A93AA9"/>
    <w:rsid w:val="00AA05AC"/>
    <w:rsid w:val="00AE28D9"/>
    <w:rsid w:val="00B14EE8"/>
    <w:rsid w:val="00B1621B"/>
    <w:rsid w:val="00B16F5F"/>
    <w:rsid w:val="00B260CD"/>
    <w:rsid w:val="00B27F38"/>
    <w:rsid w:val="00B354D1"/>
    <w:rsid w:val="00B52F49"/>
    <w:rsid w:val="00B94868"/>
    <w:rsid w:val="00BB1D9D"/>
    <w:rsid w:val="00BC041E"/>
    <w:rsid w:val="00BC4430"/>
    <w:rsid w:val="00BD1877"/>
    <w:rsid w:val="00BE3E0F"/>
    <w:rsid w:val="00BF3CCA"/>
    <w:rsid w:val="00C01D5B"/>
    <w:rsid w:val="00C02E76"/>
    <w:rsid w:val="00C223A4"/>
    <w:rsid w:val="00C41750"/>
    <w:rsid w:val="00C6384E"/>
    <w:rsid w:val="00CB04C5"/>
    <w:rsid w:val="00CB2144"/>
    <w:rsid w:val="00CC6CF4"/>
    <w:rsid w:val="00CD167B"/>
    <w:rsid w:val="00CE048E"/>
    <w:rsid w:val="00CF2325"/>
    <w:rsid w:val="00CF4509"/>
    <w:rsid w:val="00D1728D"/>
    <w:rsid w:val="00D205D0"/>
    <w:rsid w:val="00D511D3"/>
    <w:rsid w:val="00D52657"/>
    <w:rsid w:val="00D55867"/>
    <w:rsid w:val="00D568BF"/>
    <w:rsid w:val="00D57A1F"/>
    <w:rsid w:val="00D60676"/>
    <w:rsid w:val="00D60A54"/>
    <w:rsid w:val="00D74C70"/>
    <w:rsid w:val="00DA6FC1"/>
    <w:rsid w:val="00DD0906"/>
    <w:rsid w:val="00E033E1"/>
    <w:rsid w:val="00E04716"/>
    <w:rsid w:val="00E22F50"/>
    <w:rsid w:val="00E34DF5"/>
    <w:rsid w:val="00E41DE8"/>
    <w:rsid w:val="00E45EE4"/>
    <w:rsid w:val="00E4623D"/>
    <w:rsid w:val="00E553EB"/>
    <w:rsid w:val="00E65FFB"/>
    <w:rsid w:val="00E712EE"/>
    <w:rsid w:val="00EA1C2E"/>
    <w:rsid w:val="00EB0FD2"/>
    <w:rsid w:val="00EB31F8"/>
    <w:rsid w:val="00EF3612"/>
    <w:rsid w:val="00F03769"/>
    <w:rsid w:val="00F04995"/>
    <w:rsid w:val="00F10503"/>
    <w:rsid w:val="00F11D9A"/>
    <w:rsid w:val="00F27A54"/>
    <w:rsid w:val="00F30954"/>
    <w:rsid w:val="00F35058"/>
    <w:rsid w:val="00F35C54"/>
    <w:rsid w:val="00F37353"/>
    <w:rsid w:val="00F41547"/>
    <w:rsid w:val="00F4769F"/>
    <w:rsid w:val="00F72E61"/>
    <w:rsid w:val="00F8498B"/>
    <w:rsid w:val="00F860BD"/>
    <w:rsid w:val="00F935CE"/>
    <w:rsid w:val="00FA0989"/>
    <w:rsid w:val="00FA3862"/>
    <w:rsid w:val="00FC0048"/>
    <w:rsid w:val="00FC0BEA"/>
    <w:rsid w:val="00FC7072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B2FDA"/>
  <w15:docId w15:val="{1A3FB71C-08E1-48E4-812B-493C7F51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ca" w:eastAsia="pt-BR" w:bidi="ar-SA"/>
      </w:rPr>
    </w:rPrDefault>
    <w:pPrDefault>
      <w:pPr>
        <w:spacing w:line="276" w:lineRule="auto"/>
        <w:ind w:left="-180"/>
        <w:contextualSpacing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left="0"/>
      <w:jc w:val="left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left="0"/>
      <w:jc w:val="left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left="0"/>
      <w:jc w:val="left"/>
      <w:outlineLvl w:val="4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left="0"/>
      <w:jc w:val="left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left="0"/>
      <w:jc w:val="left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0906"/>
    <w:pPr>
      <w:spacing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906"/>
    <w:rPr>
      <w:rFonts w:ascii="Segoe UI" w:hAnsi="Segoe UI" w:cs="Segoe UI"/>
    </w:rPr>
  </w:style>
  <w:style w:type="paragraph" w:customStyle="1" w:styleId="Standard">
    <w:name w:val="Standard"/>
    <w:rsid w:val="00C223A4"/>
    <w:pPr>
      <w:suppressAutoHyphens/>
      <w:autoSpaceDN w:val="0"/>
      <w:spacing w:line="240" w:lineRule="auto"/>
      <w:ind w:left="0"/>
      <w:contextualSpacing w:val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rsid w:val="00C223A4"/>
    <w:pPr>
      <w:spacing w:after="140" w:line="276" w:lineRule="auto"/>
    </w:pPr>
  </w:style>
  <w:style w:type="paragraph" w:customStyle="1" w:styleId="TableContents">
    <w:name w:val="Table Contents"/>
    <w:basedOn w:val="Standard"/>
    <w:rsid w:val="00C223A4"/>
    <w:pPr>
      <w:suppressLineNumbers/>
    </w:pPr>
  </w:style>
  <w:style w:type="character" w:customStyle="1" w:styleId="Internetlink">
    <w:name w:val="Internet link"/>
    <w:basedOn w:val="Fontepargpadro"/>
    <w:rsid w:val="00C223A4"/>
    <w:rPr>
      <w:color w:val="0000FF"/>
      <w:u w:val="single"/>
    </w:rPr>
  </w:style>
  <w:style w:type="character" w:styleId="Hyperlink">
    <w:name w:val="Hyperlink"/>
    <w:basedOn w:val="Fontepargpadro"/>
    <w:uiPriority w:val="99"/>
    <w:unhideWhenUsed/>
    <w:rsid w:val="00C223A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21C35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45EE4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CF450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CC6CF4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table" w:styleId="Tabelacomgrade">
    <w:name w:val="Table Grid"/>
    <w:basedOn w:val="Tabelanormal"/>
    <w:uiPriority w:val="39"/>
    <w:rsid w:val="00D568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02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sefin.ro.gov.br/textoLegislacao.jsp?texto=19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ortalcontribuinte.sefin.ro.gov.br/Publico/InProImprimeTaxa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.sefin.ro.gov.b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6C58-84FB-4807-9D36-369CD4C8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986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Heleno Meira Da Silva</dc:creator>
  <cp:lastModifiedBy>Jose da Silva de Souza</cp:lastModifiedBy>
  <cp:revision>27</cp:revision>
  <cp:lastPrinted>2020-01-14T15:19:00Z</cp:lastPrinted>
  <dcterms:created xsi:type="dcterms:W3CDTF">2021-11-16T13:34:00Z</dcterms:created>
  <dcterms:modified xsi:type="dcterms:W3CDTF">2021-11-16T14:38:00Z</dcterms:modified>
</cp:coreProperties>
</file>