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8503E" w:rsidRDefault="0078503E">
      <w:pPr>
        <w:tabs>
          <w:tab w:val="left" w:pos="360"/>
        </w:tabs>
        <w:jc w:val="both"/>
        <w:rPr>
          <w:rFonts w:ascii="Arial" w:eastAsia="Arial" w:hAnsi="Arial" w:cs="Arial"/>
          <w:sz w:val="22"/>
          <w:szCs w:val="22"/>
        </w:rPr>
      </w:pPr>
    </w:p>
    <w:p w:rsidR="002364A5" w:rsidRDefault="00A543D6">
      <w:pPr>
        <w:tabs>
          <w:tab w:val="left" w:pos="360"/>
        </w:tabs>
        <w:spacing w:before="80" w:after="80"/>
        <w:ind w:right="-9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 w:rsidR="002364A5"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o</w:t>
      </w:r>
      <w:r w:rsidR="002364A5">
        <w:rPr>
          <w:rFonts w:ascii="Arial" w:eastAsia="Arial" w:hAnsi="Arial" w:cs="Arial"/>
          <w:sz w:val="20"/>
          <w:szCs w:val="20"/>
        </w:rPr>
        <w:t>) Senhor(a)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2364A5" w:rsidRDefault="002364A5">
      <w:pPr>
        <w:tabs>
          <w:tab w:val="left" w:pos="360"/>
        </w:tabs>
        <w:spacing w:before="80" w:after="80"/>
        <w:ind w:right="-9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Agente de Rendas</w:t>
      </w:r>
    </w:p>
    <w:p w:rsidR="0078503E" w:rsidRDefault="00A543D6">
      <w:pPr>
        <w:tabs>
          <w:tab w:val="left" w:pos="360"/>
        </w:tabs>
        <w:spacing w:before="80" w:after="80"/>
        <w:ind w:right="-9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Secretaria de Estado de Finança de Rondônia</w:t>
      </w:r>
      <w:r w:rsidR="002364A5">
        <w:rPr>
          <w:rFonts w:ascii="Arial" w:eastAsia="Arial" w:hAnsi="Arial" w:cs="Arial"/>
          <w:sz w:val="20"/>
          <w:szCs w:val="20"/>
        </w:rPr>
        <w:t xml:space="preserve"> - SEFIN</w:t>
      </w:r>
    </w:p>
    <w:p w:rsidR="0078503E" w:rsidRDefault="0078503E">
      <w:pPr>
        <w:tabs>
          <w:tab w:val="left" w:pos="360"/>
        </w:tabs>
        <w:spacing w:before="80" w:after="80"/>
        <w:ind w:right="-953"/>
        <w:rPr>
          <w:rFonts w:ascii="Arial" w:eastAsia="Arial" w:hAnsi="Arial" w:cs="Arial"/>
          <w:sz w:val="20"/>
          <w:szCs w:val="20"/>
        </w:rPr>
      </w:pPr>
    </w:p>
    <w:p w:rsidR="0078503E" w:rsidRDefault="00A543D6">
      <w:pPr>
        <w:tabs>
          <w:tab w:val="left" w:pos="360"/>
        </w:tabs>
        <w:spacing w:before="80" w:after="80"/>
        <w:ind w:right="-953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IDENTIFICAÇÃO DO INTERESSADO</w:t>
      </w:r>
    </w:p>
    <w:tbl>
      <w:tblPr>
        <w:tblStyle w:val="a"/>
        <w:tblW w:w="958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1640"/>
        <w:gridCol w:w="105"/>
        <w:gridCol w:w="1896"/>
        <w:gridCol w:w="2407"/>
      </w:tblGrid>
      <w:tr w:rsidR="0078503E" w:rsidTr="002364A5">
        <w:trPr>
          <w:trHeight w:val="554"/>
        </w:trPr>
        <w:tc>
          <w:tcPr>
            <w:tcW w:w="9584" w:type="dxa"/>
            <w:gridSpan w:val="5"/>
          </w:tcPr>
          <w:p w:rsidR="00217BB4" w:rsidRDefault="00A543D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Nome </w:t>
            </w:r>
          </w:p>
          <w:p w:rsidR="0078503E" w:rsidRDefault="0078503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8503E" w:rsidTr="002364A5">
        <w:trPr>
          <w:trHeight w:val="554"/>
        </w:trPr>
        <w:tc>
          <w:tcPr>
            <w:tcW w:w="5281" w:type="dxa"/>
            <w:gridSpan w:val="3"/>
          </w:tcPr>
          <w:p w:rsidR="00217BB4" w:rsidRDefault="00A543D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</w:t>
            </w:r>
          </w:p>
          <w:p w:rsidR="0078503E" w:rsidRDefault="0078503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03" w:type="dxa"/>
            <w:gridSpan w:val="2"/>
          </w:tcPr>
          <w:p w:rsidR="0078503E" w:rsidRDefault="00A543D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</w:tr>
      <w:tr w:rsidR="0078503E" w:rsidTr="002364A5">
        <w:trPr>
          <w:trHeight w:val="554"/>
        </w:trPr>
        <w:tc>
          <w:tcPr>
            <w:tcW w:w="9584" w:type="dxa"/>
            <w:gridSpan w:val="5"/>
          </w:tcPr>
          <w:p w:rsidR="0078503E" w:rsidRDefault="00A543D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Endereço para correspondência</w:t>
            </w:r>
          </w:p>
          <w:p w:rsidR="0078503E" w:rsidRDefault="0078503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8503E" w:rsidTr="002364A5">
        <w:trPr>
          <w:trHeight w:val="554"/>
        </w:trPr>
        <w:tc>
          <w:tcPr>
            <w:tcW w:w="3536" w:type="dxa"/>
          </w:tcPr>
          <w:p w:rsidR="0078503E" w:rsidRDefault="00A543D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Bairro</w:t>
            </w:r>
          </w:p>
          <w:p w:rsidR="00756390" w:rsidRDefault="007563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78503E" w:rsidRDefault="00A543D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Cidade</w:t>
            </w:r>
          </w:p>
          <w:p w:rsidR="0078503E" w:rsidRPr="00756390" w:rsidRDefault="0078503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001" w:type="dxa"/>
            <w:gridSpan w:val="2"/>
          </w:tcPr>
          <w:p w:rsidR="0078503E" w:rsidRDefault="00A543D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UF</w:t>
            </w:r>
          </w:p>
          <w:p w:rsidR="0078503E" w:rsidRDefault="007850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78503E" w:rsidRDefault="00A543D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CEP</w:t>
            </w:r>
          </w:p>
          <w:p w:rsidR="0078503E" w:rsidRDefault="00A543D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</w:t>
            </w:r>
          </w:p>
        </w:tc>
      </w:tr>
      <w:tr w:rsidR="0078503E" w:rsidTr="002364A5">
        <w:trPr>
          <w:trHeight w:val="554"/>
        </w:trPr>
        <w:tc>
          <w:tcPr>
            <w:tcW w:w="3536" w:type="dxa"/>
          </w:tcPr>
          <w:p w:rsidR="0078503E" w:rsidRDefault="00A543D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</w:t>
            </w:r>
          </w:p>
          <w:p w:rsidR="0078503E" w:rsidRDefault="00A543D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1640" w:type="dxa"/>
          </w:tcPr>
          <w:p w:rsidR="0078503E" w:rsidRDefault="00A543D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Celular</w:t>
            </w:r>
          </w:p>
          <w:p w:rsidR="0078503E" w:rsidRDefault="00A543D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4408" w:type="dxa"/>
            <w:gridSpan w:val="3"/>
          </w:tcPr>
          <w:p w:rsidR="0078503E" w:rsidRDefault="00A543D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Fax</w:t>
            </w:r>
          </w:p>
          <w:p w:rsidR="0078503E" w:rsidRDefault="00A543D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</w:tbl>
    <w:p w:rsidR="0078503E" w:rsidRDefault="0078503E">
      <w:pPr>
        <w:ind w:firstLine="72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5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235"/>
        <w:gridCol w:w="2490"/>
        <w:gridCol w:w="1950"/>
        <w:gridCol w:w="1050"/>
        <w:gridCol w:w="1815"/>
      </w:tblGrid>
      <w:tr w:rsidR="0078503E">
        <w:trPr>
          <w:trHeight w:val="320"/>
          <w:jc w:val="center"/>
        </w:trPr>
        <w:tc>
          <w:tcPr>
            <w:tcW w:w="95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8503E" w:rsidRDefault="00A543D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IDENTIFICAÇÃO DO REPRESENTANTE LEGAL (Pai, Mãe, Tutor ou Curador</w:t>
            </w:r>
            <w:r w:rsidR="00217BB4">
              <w:rPr>
                <w:rFonts w:ascii="Arial" w:eastAsia="Arial" w:hAnsi="Arial" w:cs="Arial"/>
                <w:b/>
                <w:sz w:val="20"/>
                <w:szCs w:val="20"/>
              </w:rPr>
              <w:t>, Inventariante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</w:tr>
      <w:tr w:rsidR="0078503E">
        <w:trPr>
          <w:trHeight w:val="500"/>
          <w:jc w:val="center"/>
        </w:trPr>
        <w:tc>
          <w:tcPr>
            <w:tcW w:w="9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E" w:rsidRDefault="00A543D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</w:t>
            </w:r>
          </w:p>
          <w:p w:rsidR="00217BB4" w:rsidRDefault="00217BB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8503E">
        <w:trPr>
          <w:trHeight w:val="500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E" w:rsidRPr="00217BB4" w:rsidRDefault="00A543D6">
            <w:pPr>
              <w:numPr>
                <w:ilvl w:val="0"/>
                <w:numId w:val="1"/>
              </w:numPr>
              <w:ind w:left="-50" w:hanging="345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</w:t>
            </w:r>
          </w:p>
          <w:p w:rsidR="0078503E" w:rsidRDefault="00A543D6" w:rsidP="00217BB4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E" w:rsidRDefault="00A543D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Identidade Nº</w:t>
            </w:r>
          </w:p>
          <w:p w:rsidR="0078503E" w:rsidRDefault="00A543D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E" w:rsidRDefault="00A543D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Órgão Emissor</w:t>
            </w:r>
          </w:p>
          <w:p w:rsidR="0078503E" w:rsidRDefault="00A543D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E" w:rsidRDefault="00A543D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UF</w:t>
            </w:r>
          </w:p>
          <w:p w:rsidR="0078503E" w:rsidRDefault="00A543D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E" w:rsidRDefault="00A543D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de Emissão</w:t>
            </w:r>
          </w:p>
          <w:p w:rsidR="0078503E" w:rsidRDefault="00A543D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 /    /     </w:t>
            </w:r>
          </w:p>
        </w:tc>
      </w:tr>
    </w:tbl>
    <w:p w:rsidR="0078503E" w:rsidRDefault="0078503E">
      <w:pPr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6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85"/>
        <w:gridCol w:w="4515"/>
      </w:tblGrid>
      <w:tr w:rsidR="0078503E">
        <w:trPr>
          <w:jc w:val="center"/>
        </w:trPr>
        <w:tc>
          <w:tcPr>
            <w:tcW w:w="96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503E" w:rsidRDefault="00A543D6">
            <w:pPr>
              <w:spacing w:before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DADOS DO VEÍCULO:</w:t>
            </w:r>
          </w:p>
        </w:tc>
      </w:tr>
      <w:tr w:rsidR="0078503E">
        <w:trPr>
          <w:jc w:val="center"/>
        </w:trPr>
        <w:tc>
          <w:tcPr>
            <w:tcW w:w="5085" w:type="dxa"/>
            <w:tcBorders>
              <w:top w:val="single" w:sz="4" w:space="0" w:color="000000"/>
            </w:tcBorders>
          </w:tcPr>
          <w:p w:rsidR="0078503E" w:rsidRDefault="00A543D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Marca/Modelo:</w:t>
            </w:r>
          </w:p>
          <w:p w:rsidR="006E5A48" w:rsidRDefault="006E5A4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8503E" w:rsidRDefault="0078503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</w:tcBorders>
          </w:tcPr>
          <w:p w:rsidR="0078503E" w:rsidRDefault="00A543D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Ano de fabricação:</w:t>
            </w:r>
          </w:p>
          <w:p w:rsidR="00217BB4" w:rsidRDefault="00217B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8503E">
        <w:trPr>
          <w:jc w:val="center"/>
        </w:trPr>
        <w:tc>
          <w:tcPr>
            <w:tcW w:w="5085" w:type="dxa"/>
          </w:tcPr>
          <w:p w:rsidR="0078503E" w:rsidRDefault="00A543D6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Renavam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6E5A48" w:rsidRDefault="006E5A4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217BB4" w:rsidRDefault="00217B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15" w:type="dxa"/>
          </w:tcPr>
          <w:p w:rsidR="0078503E" w:rsidRDefault="00A543D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Placa:</w:t>
            </w:r>
          </w:p>
          <w:p w:rsidR="0078503E" w:rsidRDefault="0078503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8503E" w:rsidRDefault="0078503E">
      <w:pPr>
        <w:spacing w:line="276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</w:p>
    <w:p w:rsidR="0078503E" w:rsidRDefault="00A543D6">
      <w:pPr>
        <w:spacing w:line="276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 Interessado acima solicita </w:t>
      </w:r>
      <w:r w:rsidR="00217BB4">
        <w:rPr>
          <w:rFonts w:ascii="Arial" w:eastAsia="Arial" w:hAnsi="Arial" w:cs="Arial"/>
          <w:sz w:val="20"/>
          <w:szCs w:val="20"/>
        </w:rPr>
        <w:t>remissão</w:t>
      </w:r>
      <w:r>
        <w:rPr>
          <w:rFonts w:ascii="Arial" w:eastAsia="Arial" w:hAnsi="Arial" w:cs="Arial"/>
          <w:sz w:val="20"/>
          <w:szCs w:val="20"/>
        </w:rPr>
        <w:t xml:space="preserve"> de IPVA </w:t>
      </w:r>
      <w:r w:rsidR="00217BB4">
        <w:rPr>
          <w:rFonts w:ascii="Arial" w:eastAsia="Arial" w:hAnsi="Arial" w:cs="Arial"/>
          <w:sz w:val="20"/>
          <w:szCs w:val="20"/>
        </w:rPr>
        <w:t>até 2008 do veículo acima descrito nos termos da Lei no. 3.269/2013</w:t>
      </w:r>
      <w:r>
        <w:rPr>
          <w:rFonts w:ascii="Arial" w:eastAsia="Arial" w:hAnsi="Arial" w:cs="Arial"/>
          <w:sz w:val="20"/>
          <w:szCs w:val="20"/>
        </w:rPr>
        <w:t>.</w:t>
      </w:r>
    </w:p>
    <w:p w:rsidR="0078503E" w:rsidRDefault="0078503E">
      <w:pPr>
        <w:spacing w:line="276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</w:p>
    <w:p w:rsidR="00217BB4" w:rsidRDefault="009A58DF">
      <w:pPr>
        <w:tabs>
          <w:tab w:val="left" w:pos="360"/>
        </w:tabs>
        <w:spacing w:line="276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Para tanto </w:t>
      </w:r>
      <w:r w:rsidR="00217BB4">
        <w:rPr>
          <w:rFonts w:ascii="Arial" w:eastAsia="Arial" w:hAnsi="Arial" w:cs="Arial"/>
          <w:sz w:val="20"/>
          <w:szCs w:val="20"/>
        </w:rPr>
        <w:t>declara expressamente que:</w:t>
      </w:r>
    </w:p>
    <w:p w:rsidR="00756390" w:rsidRDefault="00756390">
      <w:pPr>
        <w:tabs>
          <w:tab w:val="left" w:pos="360"/>
        </w:tabs>
        <w:spacing w:line="276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</w:p>
    <w:p w:rsidR="00217BB4" w:rsidRDefault="00217BB4" w:rsidP="00217BB4">
      <w:pPr>
        <w:pStyle w:val="PargrafodaLista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Desiste da impugnação ou recurso administrativo interposto, ou da ação da ação judicial proposta, nos termos do </w:t>
      </w:r>
      <w:r w:rsidR="00756390">
        <w:rPr>
          <w:rFonts w:ascii="Arial" w:eastAsia="Arial" w:hAnsi="Arial" w:cs="Arial"/>
          <w:sz w:val="20"/>
          <w:szCs w:val="20"/>
        </w:rPr>
        <w:t xml:space="preserve">Inciso I do </w:t>
      </w:r>
      <w:r>
        <w:rPr>
          <w:rFonts w:ascii="Arial" w:eastAsia="Arial" w:hAnsi="Arial" w:cs="Arial"/>
          <w:sz w:val="20"/>
          <w:szCs w:val="20"/>
        </w:rPr>
        <w:t>§3</w:t>
      </w:r>
      <w:r w:rsidR="00756390">
        <w:rPr>
          <w:rFonts w:ascii="Arial" w:eastAsia="Arial" w:hAnsi="Arial" w:cs="Arial"/>
          <w:sz w:val="20"/>
          <w:szCs w:val="20"/>
        </w:rPr>
        <w:t xml:space="preserve"> da </w:t>
      </w:r>
      <w:r w:rsidR="009A58DF">
        <w:rPr>
          <w:rFonts w:ascii="Arial" w:eastAsia="Arial" w:hAnsi="Arial" w:cs="Arial"/>
          <w:sz w:val="20"/>
          <w:szCs w:val="20"/>
        </w:rPr>
        <w:t>l</w:t>
      </w:r>
      <w:r w:rsidR="00756390">
        <w:rPr>
          <w:rFonts w:ascii="Arial" w:eastAsia="Arial" w:hAnsi="Arial" w:cs="Arial"/>
          <w:sz w:val="20"/>
          <w:szCs w:val="20"/>
        </w:rPr>
        <w:t>ei retro mencionada.</w:t>
      </w:r>
    </w:p>
    <w:p w:rsidR="00756390" w:rsidRPr="00217BB4" w:rsidRDefault="00756390" w:rsidP="00217BB4">
      <w:pPr>
        <w:pStyle w:val="PargrafodaLista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Renuncia a eventual direito a verbas de sucumbência, compreendendo os honorários advocatícios, que deve ser formalizada pelo advogado titular da verba, bem como às custas e demais ônus processuais, nos termos do Inciso II do §3 da </w:t>
      </w:r>
      <w:r w:rsidR="009A58DF">
        <w:rPr>
          <w:rFonts w:ascii="Arial" w:eastAsia="Arial" w:hAnsi="Arial" w:cs="Arial"/>
          <w:sz w:val="20"/>
          <w:szCs w:val="20"/>
        </w:rPr>
        <w:t>mesma l</w:t>
      </w:r>
      <w:r>
        <w:rPr>
          <w:rFonts w:ascii="Arial" w:eastAsia="Arial" w:hAnsi="Arial" w:cs="Arial"/>
          <w:sz w:val="20"/>
          <w:szCs w:val="20"/>
        </w:rPr>
        <w:t>ei.</w:t>
      </w:r>
    </w:p>
    <w:p w:rsidR="0078503E" w:rsidRDefault="0078503E">
      <w:pPr>
        <w:spacing w:line="276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</w:p>
    <w:p w:rsidR="0078503E" w:rsidRDefault="0078503E">
      <w:pPr>
        <w:ind w:firstLine="72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70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630"/>
        <w:gridCol w:w="6075"/>
      </w:tblGrid>
      <w:tr w:rsidR="0078503E">
        <w:trPr>
          <w:trHeight w:val="1160"/>
          <w:jc w:val="center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03E" w:rsidRDefault="00A543D6">
            <w:pPr>
              <w:spacing w:before="100" w:after="1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do Requerimento:</w:t>
            </w:r>
          </w:p>
          <w:p w:rsidR="0078503E" w:rsidRDefault="00A543D6">
            <w:pPr>
              <w:spacing w:before="100" w:after="100"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     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/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  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/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    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03E" w:rsidRDefault="00A543D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____________________________________________________</w:t>
            </w:r>
          </w:p>
          <w:p w:rsidR="0078503E" w:rsidRDefault="00A543D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Assinatura do Contribuinte/Procurador/Responsável</w:t>
            </w:r>
          </w:p>
        </w:tc>
      </w:tr>
    </w:tbl>
    <w:p w:rsidR="0078503E" w:rsidRDefault="0078503E">
      <w:bookmarkStart w:id="1" w:name="_blc0ym4wzsc8" w:colFirst="0" w:colLast="0"/>
      <w:bookmarkEnd w:id="1"/>
    </w:p>
    <w:sectPr w:rsidR="0078503E">
      <w:headerReference w:type="default" r:id="rId7"/>
      <w:footerReference w:type="default" r:id="rId8"/>
      <w:pgSz w:w="11906" w:h="16838"/>
      <w:pgMar w:top="566" w:right="1133" w:bottom="566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F7B" w:rsidRDefault="00DF5F7B">
      <w:r>
        <w:separator/>
      </w:r>
    </w:p>
  </w:endnote>
  <w:endnote w:type="continuationSeparator" w:id="0">
    <w:p w:rsidR="00DF5F7B" w:rsidRDefault="00DF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03E" w:rsidRDefault="00A543D6">
    <w:pPr>
      <w:pBdr>
        <w:top w:val="single" w:sz="8" w:space="2" w:color="000000"/>
      </w:pBdr>
      <w:tabs>
        <w:tab w:val="center" w:pos="4252"/>
        <w:tab w:val="right" w:pos="8504"/>
      </w:tabs>
      <w:jc w:val="right"/>
    </w:pPr>
    <w:r>
      <w:rPr>
        <w:rFonts w:ascii="Arial" w:eastAsia="Arial" w:hAnsi="Arial" w:cs="Arial"/>
        <w:i/>
        <w:sz w:val="16"/>
        <w:szCs w:val="16"/>
      </w:rPr>
      <w:t xml:space="preserve">Página </w:t>
    </w:r>
    <w:r>
      <w:rPr>
        <w:rFonts w:ascii="Arial" w:eastAsia="Arial" w:hAnsi="Arial" w:cs="Arial"/>
        <w:i/>
        <w:sz w:val="16"/>
        <w:szCs w:val="16"/>
      </w:rPr>
      <w:fldChar w:fldCharType="begin"/>
    </w:r>
    <w:r>
      <w:rPr>
        <w:rFonts w:ascii="Arial" w:eastAsia="Arial" w:hAnsi="Arial" w:cs="Arial"/>
        <w:i/>
        <w:sz w:val="16"/>
        <w:szCs w:val="16"/>
      </w:rPr>
      <w:instrText>PAGE</w:instrText>
    </w:r>
    <w:r>
      <w:rPr>
        <w:rFonts w:ascii="Arial" w:eastAsia="Arial" w:hAnsi="Arial" w:cs="Arial"/>
        <w:i/>
        <w:sz w:val="16"/>
        <w:szCs w:val="16"/>
      </w:rPr>
      <w:fldChar w:fldCharType="separate"/>
    </w:r>
    <w:r w:rsidR="0000674B">
      <w:rPr>
        <w:rFonts w:ascii="Arial" w:eastAsia="Arial" w:hAnsi="Arial" w:cs="Arial"/>
        <w:i/>
        <w:noProof/>
        <w:sz w:val="16"/>
        <w:szCs w:val="16"/>
      </w:rPr>
      <w:t>2</w:t>
    </w:r>
    <w:r>
      <w:rPr>
        <w:rFonts w:ascii="Arial" w:eastAsia="Arial" w:hAnsi="Arial" w:cs="Arial"/>
        <w:i/>
        <w:sz w:val="16"/>
        <w:szCs w:val="16"/>
      </w:rPr>
      <w:fldChar w:fldCharType="end"/>
    </w:r>
    <w:r>
      <w:rPr>
        <w:rFonts w:ascii="Arial" w:eastAsia="Arial" w:hAnsi="Arial" w:cs="Arial"/>
        <w:i/>
        <w:sz w:val="16"/>
        <w:szCs w:val="16"/>
      </w:rPr>
      <w:t xml:space="preserve"> de </w:t>
    </w:r>
    <w:r>
      <w:rPr>
        <w:rFonts w:ascii="Arial" w:eastAsia="Arial" w:hAnsi="Arial" w:cs="Arial"/>
        <w:i/>
        <w:sz w:val="16"/>
        <w:szCs w:val="16"/>
      </w:rPr>
      <w:fldChar w:fldCharType="begin"/>
    </w:r>
    <w:r>
      <w:rPr>
        <w:rFonts w:ascii="Arial" w:eastAsia="Arial" w:hAnsi="Arial" w:cs="Arial"/>
        <w:i/>
        <w:sz w:val="16"/>
        <w:szCs w:val="16"/>
      </w:rPr>
      <w:instrText>NUMPAGES</w:instrText>
    </w:r>
    <w:r>
      <w:rPr>
        <w:rFonts w:ascii="Arial" w:eastAsia="Arial" w:hAnsi="Arial" w:cs="Arial"/>
        <w:i/>
        <w:sz w:val="16"/>
        <w:szCs w:val="16"/>
      </w:rPr>
      <w:fldChar w:fldCharType="separate"/>
    </w:r>
    <w:r w:rsidR="0000674B">
      <w:rPr>
        <w:rFonts w:ascii="Arial" w:eastAsia="Arial" w:hAnsi="Arial" w:cs="Arial"/>
        <w:i/>
        <w:noProof/>
        <w:sz w:val="16"/>
        <w:szCs w:val="16"/>
      </w:rPr>
      <w:t>2</w:t>
    </w:r>
    <w:r>
      <w:rPr>
        <w:rFonts w:ascii="Arial" w:eastAsia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F7B" w:rsidRDefault="00DF5F7B">
      <w:r>
        <w:separator/>
      </w:r>
    </w:p>
  </w:footnote>
  <w:footnote w:type="continuationSeparator" w:id="0">
    <w:p w:rsidR="00DF5F7B" w:rsidRDefault="00DF5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03E" w:rsidRDefault="0078503E">
    <w:pPr>
      <w:pBdr>
        <w:bottom w:val="single" w:sz="8" w:space="2" w:color="000000"/>
      </w:pBdr>
      <w:tabs>
        <w:tab w:val="left" w:pos="360"/>
      </w:tabs>
      <w:jc w:val="both"/>
      <w:rPr>
        <w:rFonts w:ascii="Arial" w:eastAsia="Arial" w:hAnsi="Arial" w:cs="Arial"/>
        <w:b/>
        <w:sz w:val="22"/>
        <w:szCs w:val="22"/>
      </w:rPr>
    </w:pPr>
  </w:p>
  <w:p w:rsidR="0078503E" w:rsidRDefault="00A543D6" w:rsidP="00217BB4">
    <w:pPr>
      <w:pBdr>
        <w:bottom w:val="single" w:sz="8" w:space="2" w:color="000000"/>
      </w:pBdr>
      <w:tabs>
        <w:tab w:val="left" w:pos="360"/>
      </w:tabs>
      <w:spacing w:line="276" w:lineRule="auto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IPVA - REQUERIMENTO P</w:t>
    </w:r>
    <w:r w:rsidR="00217BB4">
      <w:rPr>
        <w:rFonts w:ascii="Arial" w:eastAsia="Arial" w:hAnsi="Arial" w:cs="Arial"/>
        <w:b/>
        <w:sz w:val="22"/>
        <w:szCs w:val="22"/>
      </w:rPr>
      <w:ptab w:relativeTo="margin" w:alignment="center" w:leader="none"/>
    </w:r>
    <w:r>
      <w:rPr>
        <w:rFonts w:ascii="Arial" w:eastAsia="Arial" w:hAnsi="Arial" w:cs="Arial"/>
        <w:b/>
        <w:sz w:val="22"/>
        <w:szCs w:val="22"/>
      </w:rPr>
      <w:t xml:space="preserve">ARA PEDIDO DE </w:t>
    </w:r>
    <w:r w:rsidR="00217BB4">
      <w:rPr>
        <w:rFonts w:ascii="Arial" w:eastAsia="Arial" w:hAnsi="Arial" w:cs="Arial"/>
        <w:b/>
        <w:sz w:val="22"/>
        <w:szCs w:val="22"/>
      </w:rPr>
      <w:t>REMISSÃO – LEI 3.269/2013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47410"/>
    <w:multiLevelType w:val="hybridMultilevel"/>
    <w:tmpl w:val="97D437EC"/>
    <w:lvl w:ilvl="0" w:tplc="9D38EF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0031A7"/>
    <w:multiLevelType w:val="multilevel"/>
    <w:tmpl w:val="26447A6C"/>
    <w:lvl w:ilvl="0">
      <w:start w:val="1"/>
      <w:numFmt w:val="bullet"/>
      <w:lvlText w:val="❑"/>
      <w:lvlJc w:val="left"/>
      <w:pPr>
        <w:ind w:left="56" w:hanging="340"/>
      </w:pPr>
      <w:rPr>
        <w:rFonts w:ascii="Arial" w:eastAsia="Arial" w:hAnsi="Arial" w:cs="Arial"/>
        <w:smallCaps w:val="0"/>
        <w:strike w:val="0"/>
        <w:sz w:val="24"/>
        <w:szCs w:val="24"/>
        <w:vertAlign w:val="baseline"/>
      </w:rPr>
    </w:lvl>
    <w:lvl w:ilvl="1">
      <w:start w:val="1"/>
      <w:numFmt w:val="bullet"/>
      <w:lvlText w:val="❑"/>
      <w:lvlJc w:val="left"/>
      <w:pPr>
        <w:ind w:left="340" w:hanging="340"/>
      </w:pPr>
      <w:rPr>
        <w:rFonts w:ascii="Arial" w:eastAsia="Arial" w:hAnsi="Arial" w:cs="Arial"/>
        <w:smallCaps w:val="0"/>
        <w:strike w:val="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3E"/>
    <w:rsid w:val="0000674B"/>
    <w:rsid w:val="000148F0"/>
    <w:rsid w:val="00217BB4"/>
    <w:rsid w:val="002364A5"/>
    <w:rsid w:val="00342321"/>
    <w:rsid w:val="0043292F"/>
    <w:rsid w:val="00520E61"/>
    <w:rsid w:val="00592EBD"/>
    <w:rsid w:val="006E5A48"/>
    <w:rsid w:val="00756390"/>
    <w:rsid w:val="0078503E"/>
    <w:rsid w:val="009A58DF"/>
    <w:rsid w:val="00A543D6"/>
    <w:rsid w:val="00B564D7"/>
    <w:rsid w:val="00C60061"/>
    <w:rsid w:val="00DF5F7B"/>
    <w:rsid w:val="00F2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10364"/>
  <w15:docId w15:val="{4989A0A9-C57E-43B3-8AE4-9DADCD3A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92E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2EBD"/>
  </w:style>
  <w:style w:type="paragraph" w:styleId="Rodap">
    <w:name w:val="footer"/>
    <w:basedOn w:val="Normal"/>
    <w:link w:val="RodapChar"/>
    <w:uiPriority w:val="99"/>
    <w:unhideWhenUsed/>
    <w:rsid w:val="00592E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2EBD"/>
  </w:style>
  <w:style w:type="paragraph" w:styleId="PargrafodaLista">
    <w:name w:val="List Paragraph"/>
    <w:basedOn w:val="Normal"/>
    <w:uiPriority w:val="34"/>
    <w:qFormat/>
    <w:rsid w:val="00217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29356067368@sefin.ro.gov.br</cp:lastModifiedBy>
  <cp:revision>3</cp:revision>
  <dcterms:created xsi:type="dcterms:W3CDTF">2018-12-21T13:33:00Z</dcterms:created>
  <dcterms:modified xsi:type="dcterms:W3CDTF">2018-12-21T13:36:00Z</dcterms:modified>
</cp:coreProperties>
</file>